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EEA8D" w14:textId="42379FF1" w:rsidR="00C51557" w:rsidRPr="001D18CF" w:rsidRDefault="00C51557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40" behindDoc="1" locked="0" layoutInCell="1" allowOverlap="1" wp14:anchorId="33E2692D" wp14:editId="449F844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223895" cy="6120130"/>
            <wp:effectExtent l="0" t="0" r="1905" b="1270"/>
            <wp:wrapNone/>
            <wp:docPr id="1" name="Billede 1" descr="Et billede, der indeholder tekst, elektronik, fjernbetje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elektronik, fjernbetjening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7F3F1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31991095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101556BF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26256543" w14:textId="11530F0C" w:rsidR="00C51557" w:rsidRPr="001D18CF" w:rsidRDefault="00C51557">
      <w:pPr>
        <w:rPr>
          <w:rFonts w:cstheme="minorHAnsi"/>
          <w:sz w:val="19"/>
          <w:szCs w:val="19"/>
        </w:rPr>
      </w:pPr>
    </w:p>
    <w:p w14:paraId="3EABDF9B" w14:textId="2D19D56C" w:rsidR="00C51557" w:rsidRPr="001D18CF" w:rsidRDefault="00C51557">
      <w:pPr>
        <w:rPr>
          <w:rFonts w:cstheme="minorHAnsi"/>
          <w:sz w:val="19"/>
          <w:szCs w:val="19"/>
        </w:rPr>
      </w:pPr>
    </w:p>
    <w:p w14:paraId="4842A670" w14:textId="44139EC3" w:rsidR="00C51557" w:rsidRPr="001D18CF" w:rsidRDefault="00C51557">
      <w:pPr>
        <w:rPr>
          <w:rFonts w:cstheme="minorHAnsi"/>
          <w:sz w:val="19"/>
          <w:szCs w:val="19"/>
        </w:rPr>
      </w:pPr>
    </w:p>
    <w:p w14:paraId="26DE90B0" w14:textId="422BADBC" w:rsidR="00C51557" w:rsidRPr="001D18CF" w:rsidRDefault="00C51557">
      <w:pPr>
        <w:rPr>
          <w:rFonts w:cstheme="minorHAnsi"/>
          <w:sz w:val="19"/>
          <w:szCs w:val="19"/>
        </w:rPr>
      </w:pPr>
    </w:p>
    <w:p w14:paraId="0FEC8919" w14:textId="79FCABB6" w:rsidR="00C51557" w:rsidRPr="001D18CF" w:rsidRDefault="00C51557">
      <w:pPr>
        <w:rPr>
          <w:rFonts w:cstheme="minorHAnsi"/>
          <w:sz w:val="19"/>
          <w:szCs w:val="19"/>
        </w:rPr>
      </w:pPr>
    </w:p>
    <w:p w14:paraId="3A711449" w14:textId="5F30D3B1" w:rsidR="00C51557" w:rsidRPr="001D18CF" w:rsidRDefault="00C51557">
      <w:pPr>
        <w:rPr>
          <w:rFonts w:cstheme="minorHAnsi"/>
          <w:sz w:val="19"/>
          <w:szCs w:val="19"/>
        </w:rPr>
      </w:pPr>
    </w:p>
    <w:p w14:paraId="43B271B7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26B4A1D1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631F7D37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6A447E52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331D01F4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18B3F500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60CD57B6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71ECCE00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52B7FE55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09A8FC8C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51C70835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26496D41" w14:textId="4E3D52DD" w:rsidR="00C51557" w:rsidRPr="001D18CF" w:rsidRDefault="00C51557">
      <w:pPr>
        <w:rPr>
          <w:rFonts w:cstheme="minorHAnsi"/>
          <w:sz w:val="19"/>
          <w:szCs w:val="19"/>
        </w:rPr>
      </w:pPr>
    </w:p>
    <w:p w14:paraId="6247818E" w14:textId="4069C658" w:rsidR="00C51557" w:rsidRPr="001D18CF" w:rsidRDefault="00C51557">
      <w:pPr>
        <w:rPr>
          <w:rFonts w:cstheme="minorHAnsi"/>
          <w:sz w:val="19"/>
          <w:szCs w:val="19"/>
        </w:rPr>
      </w:pPr>
    </w:p>
    <w:p w14:paraId="3EC9BF3B" w14:textId="38612EA1" w:rsidR="00C51557" w:rsidRPr="001D18CF" w:rsidRDefault="00C51557">
      <w:pPr>
        <w:rPr>
          <w:rFonts w:cstheme="minorHAnsi"/>
          <w:sz w:val="19"/>
          <w:szCs w:val="19"/>
        </w:rPr>
      </w:pPr>
    </w:p>
    <w:p w14:paraId="6838A3A7" w14:textId="5F295702" w:rsidR="00C51557" w:rsidRPr="001D18CF" w:rsidRDefault="00C51557">
      <w:pPr>
        <w:rPr>
          <w:rFonts w:cstheme="minorHAnsi"/>
          <w:sz w:val="19"/>
          <w:szCs w:val="19"/>
        </w:rPr>
      </w:pPr>
    </w:p>
    <w:p w14:paraId="5D303703" w14:textId="2E9A696A" w:rsidR="00C51557" w:rsidRPr="001D18CF" w:rsidRDefault="00C51557">
      <w:pPr>
        <w:rPr>
          <w:rFonts w:cstheme="minorHAnsi"/>
          <w:sz w:val="19"/>
          <w:szCs w:val="19"/>
        </w:rPr>
      </w:pPr>
    </w:p>
    <w:p w14:paraId="36F6ADC9" w14:textId="622301B8" w:rsidR="00C51557" w:rsidRPr="001D18CF" w:rsidRDefault="00C51557">
      <w:pPr>
        <w:rPr>
          <w:rFonts w:cstheme="minorHAnsi"/>
          <w:sz w:val="19"/>
          <w:szCs w:val="19"/>
        </w:rPr>
      </w:pPr>
    </w:p>
    <w:p w14:paraId="329EFAFE" w14:textId="0711A7F3" w:rsidR="00C51557" w:rsidRDefault="00C51557">
      <w:pPr>
        <w:rPr>
          <w:rFonts w:cstheme="minorHAnsi"/>
          <w:sz w:val="19"/>
          <w:szCs w:val="19"/>
        </w:rPr>
      </w:pPr>
    </w:p>
    <w:p w14:paraId="4DC83A77" w14:textId="1138323A" w:rsidR="001D18CF" w:rsidRDefault="001D18CF">
      <w:pPr>
        <w:rPr>
          <w:rFonts w:cstheme="minorHAnsi"/>
          <w:sz w:val="19"/>
          <w:szCs w:val="19"/>
        </w:rPr>
      </w:pPr>
    </w:p>
    <w:p w14:paraId="2D78E9BF" w14:textId="2C6F08DC" w:rsidR="001D18CF" w:rsidRDefault="001D18CF">
      <w:pPr>
        <w:rPr>
          <w:rFonts w:cstheme="minorHAnsi"/>
          <w:sz w:val="19"/>
          <w:szCs w:val="19"/>
        </w:rPr>
      </w:pPr>
    </w:p>
    <w:p w14:paraId="70836391" w14:textId="0346A325" w:rsidR="001D18CF" w:rsidRDefault="00462502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41" behindDoc="0" locked="0" layoutInCell="1" allowOverlap="1" wp14:anchorId="287699AD" wp14:editId="4E1B9FA6">
            <wp:simplePos x="0" y="0"/>
            <wp:positionH relativeFrom="column">
              <wp:posOffset>4123229</wp:posOffset>
            </wp:positionH>
            <wp:positionV relativeFrom="paragraph">
              <wp:posOffset>168413</wp:posOffset>
            </wp:positionV>
            <wp:extent cx="3775830" cy="1224000"/>
            <wp:effectExtent l="0" t="0" r="0" b="0"/>
            <wp:wrapNone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83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1AAEB" w14:textId="1B3A54F9" w:rsidR="001D18CF" w:rsidRDefault="001D18CF">
      <w:pPr>
        <w:rPr>
          <w:rFonts w:cstheme="minorHAnsi"/>
          <w:sz w:val="19"/>
          <w:szCs w:val="19"/>
        </w:rPr>
      </w:pPr>
    </w:p>
    <w:p w14:paraId="109646B9" w14:textId="77777777" w:rsidR="001D18CF" w:rsidRDefault="001D18CF">
      <w:pPr>
        <w:rPr>
          <w:rFonts w:cstheme="minorHAnsi"/>
          <w:sz w:val="19"/>
          <w:szCs w:val="19"/>
        </w:rPr>
      </w:pPr>
    </w:p>
    <w:p w14:paraId="2AC2BAA9" w14:textId="77777777" w:rsidR="001D18CF" w:rsidRDefault="001D18CF">
      <w:pPr>
        <w:rPr>
          <w:rFonts w:cstheme="minorHAnsi"/>
          <w:sz w:val="19"/>
          <w:szCs w:val="19"/>
        </w:rPr>
      </w:pPr>
    </w:p>
    <w:p w14:paraId="3DF23CD1" w14:textId="77777777" w:rsidR="001D18CF" w:rsidRDefault="001D18CF">
      <w:pPr>
        <w:rPr>
          <w:rFonts w:cstheme="minorHAnsi"/>
          <w:sz w:val="19"/>
          <w:szCs w:val="19"/>
        </w:rPr>
      </w:pPr>
    </w:p>
    <w:p w14:paraId="43ADC78D" w14:textId="77777777" w:rsidR="001D18CF" w:rsidRDefault="001D18CF">
      <w:pPr>
        <w:rPr>
          <w:rFonts w:cstheme="minorHAnsi"/>
          <w:sz w:val="19"/>
          <w:szCs w:val="19"/>
        </w:rPr>
      </w:pPr>
    </w:p>
    <w:p w14:paraId="69E32709" w14:textId="77777777" w:rsidR="001D18CF" w:rsidRDefault="001D18CF">
      <w:pPr>
        <w:rPr>
          <w:rFonts w:cstheme="minorHAnsi"/>
          <w:sz w:val="19"/>
          <w:szCs w:val="19"/>
        </w:rPr>
      </w:pPr>
    </w:p>
    <w:p w14:paraId="7C8E1738" w14:textId="77777777" w:rsidR="001D18CF" w:rsidRPr="001D18CF" w:rsidRDefault="001D18CF">
      <w:pPr>
        <w:rPr>
          <w:rFonts w:cstheme="minorHAnsi"/>
          <w:sz w:val="19"/>
          <w:szCs w:val="19"/>
        </w:rPr>
      </w:pPr>
    </w:p>
    <w:p w14:paraId="2C9F8E01" w14:textId="2782EF3A" w:rsidR="00C51557" w:rsidRPr="001D18CF" w:rsidRDefault="00C51557">
      <w:pPr>
        <w:rPr>
          <w:rFonts w:cstheme="minorHAnsi"/>
          <w:sz w:val="19"/>
          <w:szCs w:val="19"/>
        </w:rPr>
      </w:pPr>
    </w:p>
    <w:p w14:paraId="227FEADC" w14:textId="39040080" w:rsidR="00C51557" w:rsidRPr="001D18CF" w:rsidRDefault="00C51557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42" behindDoc="0" locked="0" layoutInCell="1" allowOverlap="1" wp14:anchorId="3A749740" wp14:editId="6953B120">
            <wp:simplePos x="0" y="0"/>
            <wp:positionH relativeFrom="column">
              <wp:posOffset>4299108</wp:posOffset>
            </wp:positionH>
            <wp:positionV relativeFrom="paragraph">
              <wp:posOffset>192405</wp:posOffset>
            </wp:positionV>
            <wp:extent cx="602456" cy="465899"/>
            <wp:effectExtent l="0" t="0" r="0" b="4445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56" cy="465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85EB4" w14:textId="3F90F08F" w:rsidR="00C51557" w:rsidRPr="001D18CF" w:rsidRDefault="00C51557">
      <w:pPr>
        <w:rPr>
          <w:rFonts w:cstheme="minorHAnsi"/>
          <w:sz w:val="19"/>
          <w:szCs w:val="19"/>
        </w:rPr>
      </w:pPr>
    </w:p>
    <w:p w14:paraId="54928D09" w14:textId="1C7C58FB" w:rsidR="00C51557" w:rsidRPr="001D18CF" w:rsidRDefault="00C51557">
      <w:pPr>
        <w:rPr>
          <w:rFonts w:cstheme="minorHAnsi"/>
          <w:sz w:val="19"/>
          <w:szCs w:val="19"/>
        </w:rPr>
      </w:pPr>
    </w:p>
    <w:p w14:paraId="4802C90A" w14:textId="78BC92A5" w:rsidR="00C51557" w:rsidRPr="001D18CF" w:rsidRDefault="00F154E6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44" behindDoc="0" locked="0" layoutInCell="1" allowOverlap="1" wp14:anchorId="7552B754" wp14:editId="69A24FD9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2082800" cy="571500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FC3FC" w14:textId="0FFE6A46" w:rsidR="00C51557" w:rsidRPr="001D18CF" w:rsidRDefault="00C51557">
      <w:pPr>
        <w:rPr>
          <w:rFonts w:cstheme="minorHAnsi"/>
          <w:sz w:val="19"/>
          <w:szCs w:val="19"/>
        </w:rPr>
      </w:pPr>
    </w:p>
    <w:p w14:paraId="2E3FBD19" w14:textId="5E462E5D" w:rsidR="00C51557" w:rsidRPr="001D18CF" w:rsidRDefault="00C51557">
      <w:pPr>
        <w:rPr>
          <w:rFonts w:cstheme="minorHAnsi"/>
          <w:sz w:val="19"/>
          <w:szCs w:val="19"/>
        </w:rPr>
      </w:pPr>
    </w:p>
    <w:p w14:paraId="456D8E29" w14:textId="16F395B6" w:rsidR="00C51557" w:rsidRPr="001D18CF" w:rsidRDefault="00C51557">
      <w:pPr>
        <w:rPr>
          <w:rFonts w:cstheme="minorHAnsi"/>
          <w:sz w:val="19"/>
          <w:szCs w:val="19"/>
        </w:rPr>
      </w:pPr>
    </w:p>
    <w:p w14:paraId="26F615E9" w14:textId="23AC9BCA" w:rsidR="00C51557" w:rsidRPr="001D18CF" w:rsidRDefault="00C51557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Brugermanual</w:t>
      </w:r>
    </w:p>
    <w:p w14:paraId="2FE15978" w14:textId="718C37A0" w:rsidR="00C51557" w:rsidRPr="001D18CF" w:rsidRDefault="00C51557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Elektronisk Termometer (XST200)</w:t>
      </w:r>
    </w:p>
    <w:p w14:paraId="2B3EF7CD" w14:textId="259AE800" w:rsidR="00C51557" w:rsidRPr="001D18CF" w:rsidRDefault="001D18CF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43" behindDoc="1" locked="0" layoutInCell="1" allowOverlap="1" wp14:anchorId="34F0A8BA" wp14:editId="6571FBDD">
            <wp:simplePos x="0" y="0"/>
            <wp:positionH relativeFrom="column">
              <wp:posOffset>81915</wp:posOffset>
            </wp:positionH>
            <wp:positionV relativeFrom="paragraph">
              <wp:posOffset>120650</wp:posOffset>
            </wp:positionV>
            <wp:extent cx="3327400" cy="3479800"/>
            <wp:effectExtent l="0" t="0" r="0" b="0"/>
            <wp:wrapNone/>
            <wp:docPr id="4" name="Billede 4" descr="Et billede, der indeholder indendørs, ekstern, controller, sp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indendørs, ekstern, controller, spil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1D638" w14:textId="1FEFD33C" w:rsidR="00C51557" w:rsidRPr="001D18CF" w:rsidRDefault="00C51557">
      <w:pPr>
        <w:rPr>
          <w:rFonts w:cstheme="minorHAnsi"/>
          <w:sz w:val="19"/>
          <w:szCs w:val="19"/>
        </w:rPr>
      </w:pPr>
    </w:p>
    <w:p w14:paraId="52AB2774" w14:textId="6EEEDD30" w:rsidR="00C51557" w:rsidRPr="001D18CF" w:rsidRDefault="00C51557">
      <w:pPr>
        <w:rPr>
          <w:rFonts w:cstheme="minorHAnsi"/>
          <w:sz w:val="19"/>
          <w:szCs w:val="19"/>
        </w:rPr>
      </w:pPr>
    </w:p>
    <w:p w14:paraId="4E9E028C" w14:textId="27EFA9EB" w:rsidR="00C51557" w:rsidRPr="001D18CF" w:rsidRDefault="00C51557">
      <w:pPr>
        <w:rPr>
          <w:rFonts w:cstheme="minorHAnsi"/>
          <w:sz w:val="19"/>
          <w:szCs w:val="19"/>
        </w:rPr>
      </w:pPr>
    </w:p>
    <w:p w14:paraId="59CF8D94" w14:textId="3E5D8A99" w:rsidR="00C51557" w:rsidRPr="001D18CF" w:rsidRDefault="00C51557">
      <w:pPr>
        <w:rPr>
          <w:rFonts w:cstheme="minorHAnsi"/>
          <w:sz w:val="19"/>
          <w:szCs w:val="19"/>
        </w:rPr>
      </w:pPr>
    </w:p>
    <w:p w14:paraId="1FD31F7F" w14:textId="1324F9DC" w:rsidR="00C51557" w:rsidRPr="001D18CF" w:rsidRDefault="00C51557">
      <w:pPr>
        <w:rPr>
          <w:rFonts w:cstheme="minorHAnsi"/>
          <w:sz w:val="19"/>
          <w:szCs w:val="19"/>
        </w:rPr>
      </w:pPr>
    </w:p>
    <w:p w14:paraId="27475C62" w14:textId="23BFB4FE" w:rsidR="00C51557" w:rsidRPr="001D18CF" w:rsidRDefault="00C51557">
      <w:pPr>
        <w:rPr>
          <w:rFonts w:cstheme="minorHAnsi"/>
          <w:sz w:val="19"/>
          <w:szCs w:val="19"/>
        </w:rPr>
      </w:pPr>
    </w:p>
    <w:p w14:paraId="2EF88BD2" w14:textId="39CC782C" w:rsidR="00C51557" w:rsidRPr="001D18CF" w:rsidRDefault="00C51557">
      <w:pPr>
        <w:rPr>
          <w:rFonts w:cstheme="minorHAnsi"/>
          <w:sz w:val="19"/>
          <w:szCs w:val="19"/>
        </w:rPr>
      </w:pPr>
    </w:p>
    <w:p w14:paraId="1F729AD3" w14:textId="0AAA446E" w:rsidR="00C51557" w:rsidRPr="001D18CF" w:rsidRDefault="00C51557">
      <w:pPr>
        <w:rPr>
          <w:rFonts w:cstheme="minorHAnsi"/>
          <w:sz w:val="19"/>
          <w:szCs w:val="19"/>
        </w:rPr>
      </w:pPr>
    </w:p>
    <w:p w14:paraId="410FF725" w14:textId="1C890F59" w:rsidR="00C51557" w:rsidRPr="001D18CF" w:rsidRDefault="00C51557">
      <w:pPr>
        <w:rPr>
          <w:rFonts w:cstheme="minorHAnsi"/>
          <w:sz w:val="19"/>
          <w:szCs w:val="19"/>
        </w:rPr>
      </w:pPr>
    </w:p>
    <w:p w14:paraId="511E990E" w14:textId="1DE2921E" w:rsidR="00C51557" w:rsidRPr="001D18CF" w:rsidRDefault="00C51557">
      <w:pPr>
        <w:rPr>
          <w:rFonts w:cstheme="minorHAnsi"/>
          <w:sz w:val="19"/>
          <w:szCs w:val="19"/>
        </w:rPr>
      </w:pPr>
    </w:p>
    <w:p w14:paraId="180C4F2F" w14:textId="2B468016" w:rsidR="00C51557" w:rsidRPr="001D18CF" w:rsidRDefault="00C51557">
      <w:pPr>
        <w:rPr>
          <w:rFonts w:cstheme="minorHAnsi"/>
          <w:sz w:val="19"/>
          <w:szCs w:val="19"/>
        </w:rPr>
      </w:pPr>
    </w:p>
    <w:p w14:paraId="4AACA6CE" w14:textId="5C880C5E" w:rsidR="00C51557" w:rsidRPr="001D18CF" w:rsidRDefault="00C51557">
      <w:pPr>
        <w:rPr>
          <w:rFonts w:cstheme="minorHAnsi"/>
          <w:sz w:val="19"/>
          <w:szCs w:val="19"/>
        </w:rPr>
      </w:pPr>
    </w:p>
    <w:p w14:paraId="6A4F62B0" w14:textId="0289F366" w:rsidR="00C51557" w:rsidRPr="001D18CF" w:rsidRDefault="00C51557">
      <w:pPr>
        <w:rPr>
          <w:rFonts w:cstheme="minorHAnsi"/>
          <w:sz w:val="19"/>
          <w:szCs w:val="19"/>
        </w:rPr>
      </w:pPr>
    </w:p>
    <w:p w14:paraId="014B5465" w14:textId="41F14CFB" w:rsidR="00C51557" w:rsidRPr="001D18CF" w:rsidRDefault="00C51557">
      <w:pPr>
        <w:rPr>
          <w:rFonts w:cstheme="minorHAnsi"/>
          <w:sz w:val="19"/>
          <w:szCs w:val="19"/>
        </w:rPr>
      </w:pPr>
    </w:p>
    <w:p w14:paraId="641C9A32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166E059B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5D8FF5A8" w14:textId="77777777" w:rsidR="00C51557" w:rsidRPr="001D18CF" w:rsidRDefault="00C51557">
      <w:pPr>
        <w:rPr>
          <w:rFonts w:cstheme="minorHAnsi"/>
          <w:sz w:val="19"/>
          <w:szCs w:val="19"/>
        </w:rPr>
      </w:pPr>
    </w:p>
    <w:p w14:paraId="78DD4856" w14:textId="77777777" w:rsidR="00C51557" w:rsidRDefault="00C51557">
      <w:pPr>
        <w:rPr>
          <w:rFonts w:cstheme="minorHAnsi"/>
          <w:sz w:val="19"/>
          <w:szCs w:val="19"/>
        </w:rPr>
      </w:pPr>
    </w:p>
    <w:p w14:paraId="6B626F8E" w14:textId="77777777" w:rsidR="001D18CF" w:rsidRDefault="001D18CF">
      <w:pPr>
        <w:rPr>
          <w:rFonts w:cstheme="minorHAnsi"/>
          <w:sz w:val="19"/>
          <w:szCs w:val="19"/>
        </w:rPr>
      </w:pPr>
    </w:p>
    <w:p w14:paraId="5AC9A4AD" w14:textId="77777777" w:rsidR="001D18CF" w:rsidRDefault="001D18CF">
      <w:pPr>
        <w:rPr>
          <w:rFonts w:cstheme="minorHAnsi"/>
          <w:sz w:val="19"/>
          <w:szCs w:val="19"/>
        </w:rPr>
      </w:pPr>
    </w:p>
    <w:p w14:paraId="3F6DDC6D" w14:textId="77777777" w:rsidR="001D18CF" w:rsidRDefault="001D18CF">
      <w:pPr>
        <w:rPr>
          <w:rFonts w:cstheme="minorHAnsi"/>
          <w:sz w:val="19"/>
          <w:szCs w:val="19"/>
        </w:rPr>
      </w:pPr>
    </w:p>
    <w:p w14:paraId="53266E7A" w14:textId="77777777" w:rsidR="001D18CF" w:rsidRPr="001D18CF" w:rsidRDefault="001D18CF">
      <w:pPr>
        <w:rPr>
          <w:rFonts w:cstheme="minorHAnsi"/>
          <w:sz w:val="19"/>
          <w:szCs w:val="19"/>
        </w:rPr>
      </w:pPr>
    </w:p>
    <w:p w14:paraId="44AA425B" w14:textId="22A68CF5" w:rsidR="00C51557" w:rsidRPr="001D18CF" w:rsidRDefault="00C51557">
      <w:pPr>
        <w:rPr>
          <w:rFonts w:cstheme="minorHAnsi"/>
          <w:sz w:val="19"/>
          <w:szCs w:val="19"/>
        </w:rPr>
      </w:pPr>
    </w:p>
    <w:p w14:paraId="3A3FA284" w14:textId="6CF080C9" w:rsidR="00C51557" w:rsidRPr="001D18CF" w:rsidRDefault="00C51557">
      <w:pPr>
        <w:rPr>
          <w:rFonts w:cstheme="minorHAnsi"/>
          <w:sz w:val="19"/>
          <w:szCs w:val="19"/>
        </w:rPr>
      </w:pPr>
    </w:p>
    <w:p w14:paraId="607F234F" w14:textId="6D61EBC5" w:rsidR="00C51557" w:rsidRPr="001D18CF" w:rsidRDefault="00C51557">
      <w:pPr>
        <w:rPr>
          <w:rFonts w:cstheme="minorHAnsi"/>
          <w:sz w:val="19"/>
          <w:szCs w:val="19"/>
        </w:rPr>
      </w:pPr>
    </w:p>
    <w:p w14:paraId="5AE5CAAD" w14:textId="4A0A09EA" w:rsidR="00C51557" w:rsidRDefault="00C51557">
      <w:pPr>
        <w:rPr>
          <w:rFonts w:cstheme="minorHAnsi"/>
          <w:sz w:val="19"/>
          <w:szCs w:val="19"/>
        </w:rPr>
      </w:pPr>
    </w:p>
    <w:p w14:paraId="2D83D1BA" w14:textId="57892152" w:rsidR="00462502" w:rsidRDefault="00462502">
      <w:pPr>
        <w:rPr>
          <w:rFonts w:cstheme="minorHAnsi"/>
          <w:sz w:val="19"/>
          <w:szCs w:val="19"/>
        </w:rPr>
      </w:pPr>
    </w:p>
    <w:p w14:paraId="30410AEF" w14:textId="77777777" w:rsidR="00462502" w:rsidRDefault="00462502">
      <w:pPr>
        <w:rPr>
          <w:rFonts w:cstheme="minorHAnsi"/>
          <w:sz w:val="19"/>
          <w:szCs w:val="19"/>
        </w:rPr>
      </w:pPr>
    </w:p>
    <w:p w14:paraId="11D0AF73" w14:textId="77777777" w:rsidR="00462502" w:rsidRDefault="00462502">
      <w:pPr>
        <w:rPr>
          <w:rFonts w:cstheme="minorHAnsi"/>
          <w:sz w:val="19"/>
          <w:szCs w:val="19"/>
        </w:rPr>
      </w:pPr>
    </w:p>
    <w:p w14:paraId="09371E5A" w14:textId="77777777" w:rsidR="00462502" w:rsidRDefault="00462502">
      <w:pPr>
        <w:rPr>
          <w:rFonts w:cstheme="minorHAnsi"/>
          <w:sz w:val="19"/>
          <w:szCs w:val="19"/>
        </w:rPr>
      </w:pPr>
    </w:p>
    <w:p w14:paraId="28009231" w14:textId="77777777" w:rsidR="00462502" w:rsidRDefault="00462502">
      <w:pPr>
        <w:rPr>
          <w:rFonts w:cstheme="minorHAnsi"/>
          <w:sz w:val="19"/>
          <w:szCs w:val="19"/>
        </w:rPr>
      </w:pPr>
    </w:p>
    <w:p w14:paraId="2E240C1F" w14:textId="77777777" w:rsidR="00462502" w:rsidRPr="001D18CF" w:rsidRDefault="00462502">
      <w:pPr>
        <w:rPr>
          <w:rFonts w:cstheme="minorHAnsi"/>
          <w:sz w:val="19"/>
          <w:szCs w:val="19"/>
        </w:rPr>
      </w:pPr>
    </w:p>
    <w:p w14:paraId="6123230D" w14:textId="7AC63612" w:rsidR="00C51557" w:rsidRPr="001D18CF" w:rsidRDefault="00C51557" w:rsidP="00C51557">
      <w:pPr>
        <w:ind w:firstLine="1304"/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Revideret: </w:t>
      </w:r>
      <w:r w:rsidR="00462502" w:rsidRPr="001D18CF">
        <w:rPr>
          <w:rFonts w:cstheme="minorHAnsi"/>
          <w:sz w:val="19"/>
          <w:szCs w:val="19"/>
        </w:rPr>
        <w:t>februar</w:t>
      </w:r>
      <w:r w:rsidRPr="001D18CF">
        <w:rPr>
          <w:rFonts w:cstheme="minorHAnsi"/>
          <w:sz w:val="19"/>
          <w:szCs w:val="19"/>
        </w:rPr>
        <w:t xml:space="preserve"> 2022</w:t>
      </w:r>
    </w:p>
    <w:p w14:paraId="11D7D996" w14:textId="6614E104" w:rsidR="00C45C3F" w:rsidRPr="001D18CF" w:rsidRDefault="001D18CF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lastRenderedPageBreak/>
        <w:drawing>
          <wp:anchor distT="0" distB="0" distL="114300" distR="114300" simplePos="0" relativeHeight="251658245" behindDoc="1" locked="0" layoutInCell="1" allowOverlap="1" wp14:anchorId="297B1305" wp14:editId="43D49028">
            <wp:simplePos x="0" y="0"/>
            <wp:positionH relativeFrom="column">
              <wp:posOffset>-111843</wp:posOffset>
            </wp:positionH>
            <wp:positionV relativeFrom="paragraph">
              <wp:posOffset>78436</wp:posOffset>
            </wp:positionV>
            <wp:extent cx="3231515" cy="6120130"/>
            <wp:effectExtent l="0" t="0" r="0" b="1270"/>
            <wp:wrapNone/>
            <wp:docPr id="6" name="Billede 6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bord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27EDF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2E797E7C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4FE4EAD2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4AE3E83A" w14:textId="77777777" w:rsidR="00C45C3F" w:rsidRDefault="00C45C3F">
      <w:pPr>
        <w:rPr>
          <w:rFonts w:cstheme="minorHAnsi"/>
          <w:sz w:val="19"/>
          <w:szCs w:val="19"/>
        </w:rPr>
      </w:pPr>
    </w:p>
    <w:p w14:paraId="3A039CA2" w14:textId="77777777" w:rsidR="001D18CF" w:rsidRDefault="001D18CF">
      <w:pPr>
        <w:rPr>
          <w:rFonts w:cstheme="minorHAnsi"/>
          <w:sz w:val="19"/>
          <w:szCs w:val="19"/>
        </w:rPr>
      </w:pPr>
    </w:p>
    <w:p w14:paraId="118E6035" w14:textId="77777777" w:rsidR="001D18CF" w:rsidRDefault="001D18CF">
      <w:pPr>
        <w:rPr>
          <w:rFonts w:cstheme="minorHAnsi"/>
          <w:sz w:val="19"/>
          <w:szCs w:val="19"/>
        </w:rPr>
      </w:pPr>
    </w:p>
    <w:p w14:paraId="06175DB7" w14:textId="77777777" w:rsidR="001D18CF" w:rsidRDefault="001D18CF">
      <w:pPr>
        <w:rPr>
          <w:rFonts w:cstheme="minorHAnsi"/>
          <w:sz w:val="19"/>
          <w:szCs w:val="19"/>
        </w:rPr>
      </w:pPr>
    </w:p>
    <w:p w14:paraId="58880EDD" w14:textId="77777777" w:rsidR="001D18CF" w:rsidRDefault="001D18CF">
      <w:pPr>
        <w:rPr>
          <w:rFonts w:cstheme="minorHAnsi"/>
          <w:sz w:val="19"/>
          <w:szCs w:val="19"/>
        </w:rPr>
      </w:pPr>
    </w:p>
    <w:p w14:paraId="3786933A" w14:textId="77777777" w:rsidR="001D18CF" w:rsidRDefault="001D18CF">
      <w:pPr>
        <w:rPr>
          <w:rFonts w:cstheme="minorHAnsi"/>
          <w:sz w:val="19"/>
          <w:szCs w:val="19"/>
        </w:rPr>
      </w:pPr>
    </w:p>
    <w:p w14:paraId="40F4F441" w14:textId="77777777" w:rsidR="001D18CF" w:rsidRDefault="001D18CF">
      <w:pPr>
        <w:rPr>
          <w:rFonts w:cstheme="minorHAnsi"/>
          <w:sz w:val="19"/>
          <w:szCs w:val="19"/>
        </w:rPr>
      </w:pPr>
    </w:p>
    <w:p w14:paraId="2F34F9D5" w14:textId="77777777" w:rsidR="001D18CF" w:rsidRDefault="001D18CF">
      <w:pPr>
        <w:rPr>
          <w:rFonts w:cstheme="minorHAnsi"/>
          <w:sz w:val="19"/>
          <w:szCs w:val="19"/>
        </w:rPr>
      </w:pPr>
    </w:p>
    <w:p w14:paraId="13A440C7" w14:textId="77777777" w:rsidR="001D18CF" w:rsidRDefault="001D18CF">
      <w:pPr>
        <w:rPr>
          <w:rFonts w:cstheme="minorHAnsi"/>
          <w:sz w:val="19"/>
          <w:szCs w:val="19"/>
        </w:rPr>
      </w:pPr>
    </w:p>
    <w:p w14:paraId="3868AA0D" w14:textId="77777777" w:rsidR="001D18CF" w:rsidRDefault="001D18CF">
      <w:pPr>
        <w:rPr>
          <w:rFonts w:cstheme="minorHAnsi"/>
          <w:sz w:val="19"/>
          <w:szCs w:val="19"/>
        </w:rPr>
      </w:pPr>
    </w:p>
    <w:p w14:paraId="048E9D9D" w14:textId="77777777" w:rsidR="001D18CF" w:rsidRDefault="001D18CF">
      <w:pPr>
        <w:rPr>
          <w:rFonts w:cstheme="minorHAnsi"/>
          <w:sz w:val="19"/>
          <w:szCs w:val="19"/>
        </w:rPr>
      </w:pPr>
    </w:p>
    <w:p w14:paraId="584F0FB1" w14:textId="77777777" w:rsidR="001D18CF" w:rsidRDefault="001D18CF">
      <w:pPr>
        <w:rPr>
          <w:rFonts w:cstheme="minorHAnsi"/>
          <w:sz w:val="19"/>
          <w:szCs w:val="19"/>
        </w:rPr>
      </w:pPr>
    </w:p>
    <w:p w14:paraId="38A5BCA5" w14:textId="77777777" w:rsidR="001D18CF" w:rsidRDefault="001D18CF">
      <w:pPr>
        <w:rPr>
          <w:rFonts w:cstheme="minorHAnsi"/>
          <w:sz w:val="19"/>
          <w:szCs w:val="19"/>
        </w:rPr>
      </w:pPr>
    </w:p>
    <w:p w14:paraId="22A46EF4" w14:textId="77777777" w:rsidR="001D18CF" w:rsidRDefault="001D18CF">
      <w:pPr>
        <w:rPr>
          <w:rFonts w:cstheme="minorHAnsi"/>
          <w:sz w:val="19"/>
          <w:szCs w:val="19"/>
        </w:rPr>
      </w:pPr>
    </w:p>
    <w:p w14:paraId="7BA665C9" w14:textId="77777777" w:rsidR="001D18CF" w:rsidRDefault="001D18CF">
      <w:pPr>
        <w:rPr>
          <w:rFonts w:cstheme="minorHAnsi"/>
          <w:sz w:val="19"/>
          <w:szCs w:val="19"/>
        </w:rPr>
      </w:pPr>
    </w:p>
    <w:p w14:paraId="26B00D90" w14:textId="77777777" w:rsidR="001D18CF" w:rsidRDefault="001D18CF">
      <w:pPr>
        <w:rPr>
          <w:rFonts w:cstheme="minorHAnsi"/>
          <w:sz w:val="19"/>
          <w:szCs w:val="19"/>
        </w:rPr>
      </w:pPr>
    </w:p>
    <w:p w14:paraId="1DD60AB3" w14:textId="77777777" w:rsidR="001D18CF" w:rsidRDefault="001D18CF">
      <w:pPr>
        <w:rPr>
          <w:rFonts w:cstheme="minorHAnsi"/>
          <w:sz w:val="19"/>
          <w:szCs w:val="19"/>
        </w:rPr>
      </w:pPr>
    </w:p>
    <w:p w14:paraId="3FA18518" w14:textId="77777777" w:rsidR="001D18CF" w:rsidRDefault="001D18CF">
      <w:pPr>
        <w:rPr>
          <w:rFonts w:cstheme="minorHAnsi"/>
          <w:sz w:val="19"/>
          <w:szCs w:val="19"/>
        </w:rPr>
      </w:pPr>
    </w:p>
    <w:p w14:paraId="51E1ACEC" w14:textId="77777777" w:rsidR="001D18CF" w:rsidRDefault="001D18CF">
      <w:pPr>
        <w:rPr>
          <w:rFonts w:cstheme="minorHAnsi"/>
          <w:sz w:val="19"/>
          <w:szCs w:val="19"/>
        </w:rPr>
      </w:pPr>
    </w:p>
    <w:p w14:paraId="5D984499" w14:textId="77777777" w:rsidR="001D18CF" w:rsidRDefault="001D18CF">
      <w:pPr>
        <w:rPr>
          <w:rFonts w:cstheme="minorHAnsi"/>
          <w:sz w:val="19"/>
          <w:szCs w:val="19"/>
        </w:rPr>
      </w:pPr>
    </w:p>
    <w:p w14:paraId="6DB49E5F" w14:textId="77777777" w:rsidR="001D18CF" w:rsidRDefault="001D18CF">
      <w:pPr>
        <w:rPr>
          <w:rFonts w:cstheme="minorHAnsi"/>
          <w:sz w:val="19"/>
          <w:szCs w:val="19"/>
        </w:rPr>
      </w:pPr>
    </w:p>
    <w:p w14:paraId="5B88025E" w14:textId="77777777" w:rsidR="001D18CF" w:rsidRDefault="001D18CF">
      <w:pPr>
        <w:rPr>
          <w:rFonts w:cstheme="minorHAnsi"/>
          <w:sz w:val="19"/>
          <w:szCs w:val="19"/>
        </w:rPr>
      </w:pPr>
    </w:p>
    <w:p w14:paraId="3B73A128" w14:textId="77777777" w:rsidR="001D18CF" w:rsidRDefault="001D18CF">
      <w:pPr>
        <w:rPr>
          <w:rFonts w:cstheme="minorHAnsi"/>
          <w:sz w:val="19"/>
          <w:szCs w:val="19"/>
        </w:rPr>
      </w:pPr>
    </w:p>
    <w:p w14:paraId="670056D0" w14:textId="77777777" w:rsidR="001D18CF" w:rsidRDefault="001D18CF">
      <w:pPr>
        <w:rPr>
          <w:rFonts w:cstheme="minorHAnsi"/>
          <w:sz w:val="19"/>
          <w:szCs w:val="19"/>
        </w:rPr>
      </w:pPr>
    </w:p>
    <w:p w14:paraId="4D79A27E" w14:textId="77777777" w:rsidR="001D18CF" w:rsidRDefault="001D18CF">
      <w:pPr>
        <w:rPr>
          <w:rFonts w:cstheme="minorHAnsi"/>
          <w:sz w:val="19"/>
          <w:szCs w:val="19"/>
        </w:rPr>
      </w:pPr>
    </w:p>
    <w:p w14:paraId="2ACF567A" w14:textId="77777777" w:rsidR="001D18CF" w:rsidRDefault="001D18CF">
      <w:pPr>
        <w:rPr>
          <w:rFonts w:cstheme="minorHAnsi"/>
          <w:sz w:val="19"/>
          <w:szCs w:val="19"/>
        </w:rPr>
      </w:pPr>
    </w:p>
    <w:p w14:paraId="69B4A4BC" w14:textId="77777777" w:rsidR="001D18CF" w:rsidRDefault="001D18CF">
      <w:pPr>
        <w:rPr>
          <w:rFonts w:cstheme="minorHAnsi"/>
          <w:sz w:val="19"/>
          <w:szCs w:val="19"/>
        </w:rPr>
      </w:pPr>
    </w:p>
    <w:p w14:paraId="49BA2BE2" w14:textId="77777777" w:rsidR="001D18CF" w:rsidRDefault="001D18CF">
      <w:pPr>
        <w:rPr>
          <w:rFonts w:cstheme="minorHAnsi"/>
          <w:sz w:val="19"/>
          <w:szCs w:val="19"/>
        </w:rPr>
      </w:pPr>
    </w:p>
    <w:p w14:paraId="55F31990" w14:textId="77777777" w:rsidR="001D18CF" w:rsidRDefault="001D18CF">
      <w:pPr>
        <w:rPr>
          <w:rFonts w:cstheme="minorHAnsi"/>
          <w:sz w:val="19"/>
          <w:szCs w:val="19"/>
        </w:rPr>
      </w:pPr>
    </w:p>
    <w:p w14:paraId="3307D521" w14:textId="77777777" w:rsidR="001D18CF" w:rsidRPr="001D18CF" w:rsidRDefault="001D18CF">
      <w:pPr>
        <w:rPr>
          <w:rFonts w:cstheme="minorHAnsi"/>
          <w:sz w:val="19"/>
          <w:szCs w:val="19"/>
        </w:rPr>
      </w:pPr>
    </w:p>
    <w:p w14:paraId="4B0E6DF2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2FFBE630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2ADEE73C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3E8D66ED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4636D899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0EF9CF38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3310F927" w14:textId="77777777" w:rsidR="00C45C3F" w:rsidRPr="001D18CF" w:rsidRDefault="00C45C3F">
      <w:pPr>
        <w:rPr>
          <w:rFonts w:cstheme="minorHAnsi"/>
          <w:sz w:val="19"/>
          <w:szCs w:val="19"/>
        </w:rPr>
      </w:pPr>
    </w:p>
    <w:p w14:paraId="16C7720E" w14:textId="0B0C1837" w:rsidR="00A34E2B" w:rsidRDefault="001D57BE">
      <w:pPr>
        <w:pStyle w:val="Indholdsfortegnelse2"/>
        <w:tabs>
          <w:tab w:val="right" w:pos="6354"/>
        </w:tabs>
        <w:rPr>
          <w:rFonts w:eastAsiaTheme="minorEastAsia" w:cstheme="minorBidi"/>
          <w:b w:val="0"/>
          <w:bCs w:val="0"/>
          <w:noProof/>
          <w:sz w:val="24"/>
          <w:szCs w:val="24"/>
          <w:lang w:eastAsia="da-DK"/>
        </w:rPr>
      </w:pPr>
      <w:r w:rsidRPr="001D18CF">
        <w:rPr>
          <w:sz w:val="19"/>
          <w:szCs w:val="19"/>
        </w:rPr>
        <w:fldChar w:fldCharType="begin"/>
      </w:r>
      <w:r w:rsidRPr="001D18CF">
        <w:rPr>
          <w:sz w:val="19"/>
          <w:szCs w:val="19"/>
        </w:rPr>
        <w:instrText xml:space="preserve"> TOC \o "1-3" \n \h \z \u </w:instrText>
      </w:r>
      <w:r w:rsidRPr="001D18CF">
        <w:rPr>
          <w:sz w:val="19"/>
          <w:szCs w:val="19"/>
        </w:rPr>
        <w:fldChar w:fldCharType="separate"/>
      </w:r>
      <w:hyperlink w:anchor="_Toc97037035" w:history="1">
        <w:r w:rsidR="00A34E2B" w:rsidRPr="00357EFF">
          <w:rPr>
            <w:rStyle w:val="Hyperlink"/>
            <w:noProof/>
          </w:rPr>
          <w:t>Kapitel 1 – Introduktion</w:t>
        </w:r>
      </w:hyperlink>
    </w:p>
    <w:p w14:paraId="7C6F325D" w14:textId="1091355A" w:rsidR="00A34E2B" w:rsidRDefault="00D656C2">
      <w:pPr>
        <w:pStyle w:val="Indholdsfortegnelse2"/>
        <w:tabs>
          <w:tab w:val="right" w:pos="6354"/>
        </w:tabs>
        <w:rPr>
          <w:rFonts w:eastAsiaTheme="minorEastAsia" w:cstheme="minorBidi"/>
          <w:b w:val="0"/>
          <w:bCs w:val="0"/>
          <w:noProof/>
          <w:sz w:val="24"/>
          <w:szCs w:val="24"/>
          <w:lang w:eastAsia="da-DK"/>
        </w:rPr>
      </w:pPr>
      <w:hyperlink w:anchor="_Toc97037036" w:history="1">
        <w:r w:rsidR="00A34E2B" w:rsidRPr="00357EFF">
          <w:rPr>
            <w:rStyle w:val="Hyperlink"/>
            <w:noProof/>
          </w:rPr>
          <w:t>Kapitel 2 – Sikkerhed</w:t>
        </w:r>
      </w:hyperlink>
    </w:p>
    <w:p w14:paraId="50EC0B3A" w14:textId="16D7C24C" w:rsidR="00A34E2B" w:rsidRDefault="00D656C2">
      <w:pPr>
        <w:pStyle w:val="Indholdsfortegnelse2"/>
        <w:tabs>
          <w:tab w:val="right" w:pos="6354"/>
        </w:tabs>
        <w:rPr>
          <w:rFonts w:eastAsiaTheme="minorEastAsia" w:cstheme="minorBidi"/>
          <w:b w:val="0"/>
          <w:bCs w:val="0"/>
          <w:noProof/>
          <w:sz w:val="24"/>
          <w:szCs w:val="24"/>
          <w:lang w:eastAsia="da-DK"/>
        </w:rPr>
      </w:pPr>
      <w:hyperlink w:anchor="_Toc97037037" w:history="1">
        <w:r w:rsidR="00A34E2B" w:rsidRPr="00357EFF">
          <w:rPr>
            <w:rStyle w:val="Hyperlink"/>
            <w:noProof/>
          </w:rPr>
          <w:t>Kapitel 3 - Specifikationer:</w:t>
        </w:r>
      </w:hyperlink>
    </w:p>
    <w:p w14:paraId="0A778A36" w14:textId="01A19F37" w:rsidR="00A34E2B" w:rsidRDefault="00D656C2">
      <w:pPr>
        <w:pStyle w:val="Indholdsfortegnelse2"/>
        <w:tabs>
          <w:tab w:val="right" w:pos="6354"/>
        </w:tabs>
        <w:rPr>
          <w:rFonts w:eastAsiaTheme="minorEastAsia" w:cstheme="minorBidi"/>
          <w:b w:val="0"/>
          <w:bCs w:val="0"/>
          <w:noProof/>
          <w:sz w:val="24"/>
          <w:szCs w:val="24"/>
          <w:lang w:eastAsia="da-DK"/>
        </w:rPr>
      </w:pPr>
      <w:hyperlink w:anchor="_Toc97037038" w:history="1">
        <w:r w:rsidR="00A34E2B" w:rsidRPr="00357EFF">
          <w:rPr>
            <w:rStyle w:val="Hyperlink"/>
            <w:noProof/>
          </w:rPr>
          <w:t>Kapitel 4 – brug</w:t>
        </w:r>
      </w:hyperlink>
    </w:p>
    <w:p w14:paraId="26FE00CD" w14:textId="483344E7" w:rsidR="00A34E2B" w:rsidRDefault="00D656C2">
      <w:pPr>
        <w:pStyle w:val="Indholdsfortegnelse2"/>
        <w:tabs>
          <w:tab w:val="right" w:pos="6354"/>
        </w:tabs>
        <w:rPr>
          <w:rFonts w:eastAsiaTheme="minorEastAsia" w:cstheme="minorBidi"/>
          <w:b w:val="0"/>
          <w:bCs w:val="0"/>
          <w:noProof/>
          <w:sz w:val="24"/>
          <w:szCs w:val="24"/>
          <w:lang w:eastAsia="da-DK"/>
        </w:rPr>
      </w:pPr>
      <w:hyperlink w:anchor="_Toc97037039" w:history="1">
        <w:r w:rsidR="00A34E2B" w:rsidRPr="00357EFF">
          <w:rPr>
            <w:rStyle w:val="Hyperlink"/>
            <w:noProof/>
          </w:rPr>
          <w:t>Kapitel 5 – vedligeholdelse</w:t>
        </w:r>
      </w:hyperlink>
    </w:p>
    <w:p w14:paraId="79718160" w14:textId="4BCD1B87" w:rsidR="00A34E2B" w:rsidRDefault="00D656C2">
      <w:pPr>
        <w:pStyle w:val="Indholdsfortegnelse2"/>
        <w:tabs>
          <w:tab w:val="right" w:pos="6354"/>
        </w:tabs>
        <w:rPr>
          <w:rFonts w:eastAsiaTheme="minorEastAsia" w:cstheme="minorBidi"/>
          <w:b w:val="0"/>
          <w:bCs w:val="0"/>
          <w:noProof/>
          <w:sz w:val="24"/>
          <w:szCs w:val="24"/>
          <w:lang w:eastAsia="da-DK"/>
        </w:rPr>
      </w:pPr>
      <w:hyperlink w:anchor="_Toc97037040" w:history="1">
        <w:r w:rsidR="00A34E2B" w:rsidRPr="00357EFF">
          <w:rPr>
            <w:rStyle w:val="Hyperlink"/>
            <w:noProof/>
          </w:rPr>
          <w:t>Kapitel 6 – Problemløsning</w:t>
        </w:r>
      </w:hyperlink>
    </w:p>
    <w:p w14:paraId="127D35F7" w14:textId="752FA641" w:rsidR="00A34E2B" w:rsidRDefault="00D656C2">
      <w:pPr>
        <w:pStyle w:val="Indholdsfortegnelse2"/>
        <w:tabs>
          <w:tab w:val="right" w:pos="6354"/>
        </w:tabs>
        <w:rPr>
          <w:rFonts w:eastAsiaTheme="minorEastAsia" w:cstheme="minorBidi"/>
          <w:b w:val="0"/>
          <w:bCs w:val="0"/>
          <w:noProof/>
          <w:sz w:val="24"/>
          <w:szCs w:val="24"/>
          <w:lang w:eastAsia="da-DK"/>
        </w:rPr>
      </w:pPr>
      <w:hyperlink w:anchor="_Toc97037041" w:history="1">
        <w:r w:rsidR="00A34E2B" w:rsidRPr="00357EFF">
          <w:rPr>
            <w:rStyle w:val="Hyperlink"/>
            <w:noProof/>
          </w:rPr>
          <w:t>Kapitel 7 - Appendix</w:t>
        </w:r>
      </w:hyperlink>
    </w:p>
    <w:p w14:paraId="688C0265" w14:textId="59EA7FE6" w:rsidR="00A34E2B" w:rsidRDefault="00D656C2">
      <w:pPr>
        <w:pStyle w:val="Indholdsfortegnelse2"/>
        <w:tabs>
          <w:tab w:val="right" w:pos="6354"/>
        </w:tabs>
        <w:rPr>
          <w:rFonts w:eastAsiaTheme="minorEastAsia" w:cstheme="minorBidi"/>
          <w:b w:val="0"/>
          <w:bCs w:val="0"/>
          <w:noProof/>
          <w:sz w:val="24"/>
          <w:szCs w:val="24"/>
          <w:lang w:eastAsia="da-DK"/>
        </w:rPr>
      </w:pPr>
      <w:hyperlink w:anchor="_Toc97037042" w:history="1">
        <w:r w:rsidR="00A34E2B" w:rsidRPr="00357EFF">
          <w:rPr>
            <w:rStyle w:val="Hyperlink"/>
            <w:noProof/>
          </w:rPr>
          <w:t>Kapitel 8 – Bortskaffelse</w:t>
        </w:r>
      </w:hyperlink>
    </w:p>
    <w:p w14:paraId="1E1BCD06" w14:textId="5E44C956" w:rsidR="00C45C3F" w:rsidRPr="001D18CF" w:rsidRDefault="001D57BE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fldChar w:fldCharType="end"/>
      </w:r>
    </w:p>
    <w:p w14:paraId="528313D0" w14:textId="30994389" w:rsidR="00AE2F7B" w:rsidRPr="001D18CF" w:rsidRDefault="00AE2F7B">
      <w:pPr>
        <w:rPr>
          <w:rFonts w:cstheme="minorHAnsi"/>
          <w:b/>
          <w:bCs/>
          <w:sz w:val="19"/>
          <w:szCs w:val="19"/>
        </w:rPr>
      </w:pPr>
      <w:r w:rsidRPr="001D18CF">
        <w:rPr>
          <w:rFonts w:cstheme="minorHAnsi"/>
          <w:b/>
          <w:bCs/>
          <w:sz w:val="19"/>
          <w:szCs w:val="19"/>
        </w:rPr>
        <w:br w:type="page"/>
      </w:r>
    </w:p>
    <w:p w14:paraId="02C09B3E" w14:textId="0A10B331" w:rsidR="004641EE" w:rsidRPr="001D18CF" w:rsidRDefault="00B54078">
      <w:pPr>
        <w:rPr>
          <w:rFonts w:cstheme="minorHAnsi"/>
          <w:b/>
          <w:bCs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lastRenderedPageBreak/>
        <w:drawing>
          <wp:anchor distT="0" distB="0" distL="114300" distR="114300" simplePos="0" relativeHeight="251658246" behindDoc="1" locked="0" layoutInCell="1" allowOverlap="1" wp14:anchorId="408CB804" wp14:editId="6CD3E086">
            <wp:simplePos x="0" y="0"/>
            <wp:positionH relativeFrom="column">
              <wp:posOffset>635</wp:posOffset>
            </wp:positionH>
            <wp:positionV relativeFrom="paragraph">
              <wp:posOffset>89370</wp:posOffset>
            </wp:positionV>
            <wp:extent cx="3215005" cy="6120130"/>
            <wp:effectExtent l="0" t="0" r="0" b="1270"/>
            <wp:wrapNone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ED1A3" w14:textId="497AE372" w:rsidR="004641EE" w:rsidRPr="001D18CF" w:rsidRDefault="004641EE">
      <w:pPr>
        <w:rPr>
          <w:rFonts w:cstheme="minorHAnsi"/>
          <w:b/>
          <w:bCs/>
          <w:sz w:val="19"/>
          <w:szCs w:val="19"/>
        </w:rPr>
      </w:pPr>
    </w:p>
    <w:p w14:paraId="1F8B44ED" w14:textId="4EF94DF8" w:rsidR="004641EE" w:rsidRPr="001D18CF" w:rsidRDefault="004641EE">
      <w:pPr>
        <w:rPr>
          <w:rFonts w:cstheme="minorHAnsi"/>
          <w:b/>
          <w:bCs/>
          <w:sz w:val="19"/>
          <w:szCs w:val="19"/>
        </w:rPr>
      </w:pPr>
    </w:p>
    <w:p w14:paraId="13D5B934" w14:textId="3586A911" w:rsidR="004641EE" w:rsidRPr="001D18CF" w:rsidRDefault="004641EE">
      <w:pPr>
        <w:rPr>
          <w:rFonts w:cstheme="minorHAnsi"/>
          <w:sz w:val="19"/>
          <w:szCs w:val="19"/>
        </w:rPr>
      </w:pPr>
    </w:p>
    <w:p w14:paraId="3C2CF0E3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6CA296F9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2DB0F4D2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1EE0FC5C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42468A6E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615714EC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477D81DE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5B248734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43A6DB9B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021F19C7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10234A47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5B67FFFE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59D45095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2966C25E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0CFF8762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1A3CF8B7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1352784C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1FA64D3B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3B1AAE97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2492D0BD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5DEE6924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4104BCAE" w14:textId="77777777" w:rsidR="004641EE" w:rsidRDefault="004641EE">
      <w:pPr>
        <w:rPr>
          <w:rFonts w:cstheme="minorHAnsi"/>
          <w:sz w:val="19"/>
          <w:szCs w:val="19"/>
        </w:rPr>
      </w:pPr>
    </w:p>
    <w:p w14:paraId="4BA81483" w14:textId="77777777" w:rsidR="0028688D" w:rsidRDefault="0028688D">
      <w:pPr>
        <w:rPr>
          <w:rFonts w:cstheme="minorHAnsi"/>
          <w:sz w:val="19"/>
          <w:szCs w:val="19"/>
        </w:rPr>
      </w:pPr>
    </w:p>
    <w:p w14:paraId="32C7E68C" w14:textId="77777777" w:rsidR="0028688D" w:rsidRDefault="0028688D">
      <w:pPr>
        <w:rPr>
          <w:rFonts w:cstheme="minorHAnsi"/>
          <w:sz w:val="19"/>
          <w:szCs w:val="19"/>
        </w:rPr>
      </w:pPr>
    </w:p>
    <w:p w14:paraId="076C5891" w14:textId="77777777" w:rsidR="0028688D" w:rsidRDefault="0028688D">
      <w:pPr>
        <w:rPr>
          <w:rFonts w:cstheme="minorHAnsi"/>
          <w:sz w:val="19"/>
          <w:szCs w:val="19"/>
        </w:rPr>
      </w:pPr>
    </w:p>
    <w:p w14:paraId="0EA9588C" w14:textId="77777777" w:rsidR="0028688D" w:rsidRDefault="0028688D">
      <w:pPr>
        <w:rPr>
          <w:rFonts w:cstheme="minorHAnsi"/>
          <w:sz w:val="19"/>
          <w:szCs w:val="19"/>
        </w:rPr>
      </w:pPr>
    </w:p>
    <w:p w14:paraId="270C836F" w14:textId="77777777" w:rsidR="0028688D" w:rsidRDefault="0028688D">
      <w:pPr>
        <w:rPr>
          <w:rFonts w:cstheme="minorHAnsi"/>
          <w:sz w:val="19"/>
          <w:szCs w:val="19"/>
        </w:rPr>
      </w:pPr>
    </w:p>
    <w:p w14:paraId="74626A77" w14:textId="77777777" w:rsidR="0028688D" w:rsidRDefault="0028688D">
      <w:pPr>
        <w:rPr>
          <w:rFonts w:cstheme="minorHAnsi"/>
          <w:sz w:val="19"/>
          <w:szCs w:val="19"/>
        </w:rPr>
      </w:pPr>
    </w:p>
    <w:p w14:paraId="28760F13" w14:textId="77777777" w:rsidR="0028688D" w:rsidRDefault="0028688D">
      <w:pPr>
        <w:rPr>
          <w:rFonts w:cstheme="minorHAnsi"/>
          <w:sz w:val="19"/>
          <w:szCs w:val="19"/>
        </w:rPr>
      </w:pPr>
    </w:p>
    <w:p w14:paraId="6EA49D92" w14:textId="77777777" w:rsidR="00464DBF" w:rsidRPr="001D18CF" w:rsidRDefault="00464DBF">
      <w:pPr>
        <w:rPr>
          <w:rFonts w:cstheme="minorHAnsi"/>
          <w:sz w:val="19"/>
          <w:szCs w:val="19"/>
        </w:rPr>
      </w:pPr>
    </w:p>
    <w:p w14:paraId="1003EC77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0B2F94E0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2F122098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7385FEE0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045A1C74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43008C09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7FACCCD3" w14:textId="77777777" w:rsidR="004641EE" w:rsidRPr="001D18CF" w:rsidRDefault="004641EE">
      <w:pPr>
        <w:rPr>
          <w:rFonts w:cstheme="minorHAnsi"/>
          <w:sz w:val="19"/>
          <w:szCs w:val="19"/>
        </w:rPr>
      </w:pPr>
    </w:p>
    <w:p w14:paraId="7AB374FC" w14:textId="1236900B" w:rsidR="00B8358C" w:rsidRPr="001D18CF" w:rsidRDefault="004641EE" w:rsidP="0082204F">
      <w:pPr>
        <w:pStyle w:val="Overskrift2"/>
        <w:rPr>
          <w:rFonts w:asciiTheme="minorHAnsi" w:hAnsiTheme="minorHAnsi" w:cstheme="minorHAnsi"/>
          <w:sz w:val="19"/>
          <w:szCs w:val="19"/>
        </w:rPr>
      </w:pPr>
      <w:bookmarkStart w:id="0" w:name="_Toc97037035"/>
      <w:r w:rsidRPr="001D18CF">
        <w:rPr>
          <w:rFonts w:asciiTheme="minorHAnsi" w:hAnsiTheme="minorHAnsi" w:cstheme="minorHAnsi"/>
          <w:sz w:val="19"/>
          <w:szCs w:val="19"/>
        </w:rPr>
        <w:t>Kapitel 1 – Introduktion</w:t>
      </w:r>
      <w:bookmarkEnd w:id="0"/>
    </w:p>
    <w:p w14:paraId="50F18D81" w14:textId="7B895F7A" w:rsidR="0082204F" w:rsidRPr="001D18CF" w:rsidRDefault="0082204F" w:rsidP="0082204F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Du har købt et elektronisk termometer, som måler kropstemperaturen ved hjælp af en sensor</w:t>
      </w:r>
      <w:r w:rsidR="007263FD" w:rsidRPr="001D18CF">
        <w:rPr>
          <w:rFonts w:cstheme="minorHAnsi"/>
          <w:sz w:val="19"/>
          <w:szCs w:val="19"/>
        </w:rPr>
        <w:t>,</w:t>
      </w:r>
      <w:r w:rsidRPr="001D18CF">
        <w:rPr>
          <w:rFonts w:cstheme="minorHAnsi"/>
          <w:sz w:val="19"/>
          <w:szCs w:val="19"/>
        </w:rPr>
        <w:t xml:space="preserve"> som sættes på huden under armen. Denne sensor overfører målingen til en smartphone via </w:t>
      </w:r>
      <w:proofErr w:type="spellStart"/>
      <w:r w:rsidRPr="001D18CF">
        <w:rPr>
          <w:rFonts w:cstheme="minorHAnsi"/>
          <w:sz w:val="19"/>
          <w:szCs w:val="19"/>
        </w:rPr>
        <w:t>bluetooth</w:t>
      </w:r>
      <w:proofErr w:type="spellEnd"/>
      <w:r w:rsidRPr="001D18CF">
        <w:rPr>
          <w:rFonts w:cstheme="minorHAnsi"/>
          <w:sz w:val="19"/>
          <w:szCs w:val="19"/>
        </w:rPr>
        <w:t>. (Smartphone medfølger ikke ved køb)</w:t>
      </w:r>
      <w:r w:rsidR="000E3BE4">
        <w:rPr>
          <w:rFonts w:cstheme="minorHAnsi"/>
          <w:sz w:val="19"/>
          <w:szCs w:val="19"/>
        </w:rPr>
        <w:t>.</w:t>
      </w:r>
      <w:r w:rsidRPr="001D18CF">
        <w:rPr>
          <w:rFonts w:cstheme="minorHAnsi"/>
          <w:sz w:val="19"/>
          <w:szCs w:val="19"/>
        </w:rPr>
        <w:t xml:space="preserve"> Det er vigtigt, at brugeren af termometeret læser og forstår engelsk, da den medfølgende </w:t>
      </w:r>
      <w:proofErr w:type="spellStart"/>
      <w:r w:rsidRPr="001D18CF">
        <w:rPr>
          <w:rFonts w:cstheme="minorHAnsi"/>
          <w:sz w:val="19"/>
          <w:szCs w:val="19"/>
        </w:rPr>
        <w:t>app</w:t>
      </w:r>
      <w:proofErr w:type="spellEnd"/>
      <w:r w:rsidRPr="001D18CF">
        <w:rPr>
          <w:rFonts w:cstheme="minorHAnsi"/>
          <w:sz w:val="19"/>
          <w:szCs w:val="19"/>
        </w:rPr>
        <w:t xml:space="preserve"> er på engelsk. Dette termometer kan benyttes til måling </w:t>
      </w:r>
      <w:proofErr w:type="gramStart"/>
      <w:r w:rsidR="000E3BE4">
        <w:rPr>
          <w:rFonts w:cstheme="minorHAnsi"/>
          <w:sz w:val="19"/>
          <w:szCs w:val="19"/>
        </w:rPr>
        <w:t xml:space="preserve">på </w:t>
      </w:r>
      <w:r w:rsidRPr="001D18CF">
        <w:rPr>
          <w:rFonts w:cstheme="minorHAnsi"/>
          <w:sz w:val="19"/>
          <w:szCs w:val="19"/>
        </w:rPr>
        <w:t xml:space="preserve"> personer</w:t>
      </w:r>
      <w:proofErr w:type="gramEnd"/>
      <w:r w:rsidRPr="001D18CF">
        <w:rPr>
          <w:rFonts w:cstheme="minorHAnsi"/>
          <w:sz w:val="19"/>
          <w:szCs w:val="19"/>
        </w:rPr>
        <w:t xml:space="preserve"> i alle aldre. Følg dog altid lægens anvisning. Termometret må kun betjenes af en voksen.</w:t>
      </w:r>
    </w:p>
    <w:p w14:paraId="5DCE5E7C" w14:textId="77777777" w:rsidR="0082204F" w:rsidRPr="001D18CF" w:rsidRDefault="0082204F" w:rsidP="0082204F">
      <w:pPr>
        <w:rPr>
          <w:rFonts w:cstheme="minorHAnsi"/>
          <w:sz w:val="19"/>
          <w:szCs w:val="19"/>
          <w:u w:val="single"/>
        </w:rPr>
      </w:pPr>
      <w:r w:rsidRPr="001D18CF">
        <w:rPr>
          <w:rFonts w:cstheme="minorHAnsi"/>
          <w:sz w:val="19"/>
          <w:szCs w:val="19"/>
          <w:u w:val="single"/>
        </w:rPr>
        <w:t>Specielt om måling af mindre børn:</w:t>
      </w:r>
    </w:p>
    <w:p w14:paraId="46EAFCA6" w14:textId="245C3D7C" w:rsidR="0082204F" w:rsidRPr="001D18CF" w:rsidRDefault="00AC2C95" w:rsidP="0082204F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Ved måling </w:t>
      </w:r>
      <w:r w:rsidR="00B155F4" w:rsidRPr="001D18CF">
        <w:rPr>
          <w:rFonts w:cstheme="minorHAnsi"/>
          <w:sz w:val="19"/>
          <w:szCs w:val="19"/>
        </w:rPr>
        <w:t>på</w:t>
      </w:r>
      <w:r w:rsidR="0082204F" w:rsidRPr="001D18CF">
        <w:rPr>
          <w:rFonts w:cstheme="minorHAnsi"/>
          <w:sz w:val="19"/>
          <w:szCs w:val="19"/>
        </w:rPr>
        <w:t xml:space="preserve"> babyer og </w:t>
      </w:r>
      <w:r w:rsidR="00AC564B" w:rsidRPr="001D18CF">
        <w:rPr>
          <w:rFonts w:cstheme="minorHAnsi"/>
          <w:sz w:val="19"/>
          <w:szCs w:val="19"/>
        </w:rPr>
        <w:t xml:space="preserve">små </w:t>
      </w:r>
      <w:r w:rsidR="0082204F" w:rsidRPr="001D18CF">
        <w:rPr>
          <w:rFonts w:cstheme="minorHAnsi"/>
          <w:sz w:val="19"/>
          <w:szCs w:val="19"/>
        </w:rPr>
        <w:t>børn</w:t>
      </w:r>
      <w:r w:rsidR="00962457" w:rsidRPr="001D18CF">
        <w:rPr>
          <w:rFonts w:cstheme="minorHAnsi"/>
          <w:sz w:val="19"/>
          <w:szCs w:val="19"/>
        </w:rPr>
        <w:t xml:space="preserve"> </w:t>
      </w:r>
      <w:r w:rsidR="00B155F4" w:rsidRPr="001D18CF">
        <w:rPr>
          <w:rFonts w:cstheme="minorHAnsi"/>
          <w:sz w:val="19"/>
          <w:szCs w:val="19"/>
        </w:rPr>
        <w:t>er det vigtigt, at barnet ikke kan få fat i termometret</w:t>
      </w:r>
      <w:r w:rsidR="001B53BF" w:rsidRPr="001D18CF">
        <w:rPr>
          <w:rFonts w:cstheme="minorHAnsi"/>
          <w:sz w:val="19"/>
          <w:szCs w:val="19"/>
        </w:rPr>
        <w:t>.</w:t>
      </w:r>
    </w:p>
    <w:p w14:paraId="3FEB592D" w14:textId="77777777" w:rsidR="0082204F" w:rsidRPr="001D18CF" w:rsidRDefault="0082204F" w:rsidP="0082204F">
      <w:pPr>
        <w:rPr>
          <w:rFonts w:cstheme="minorHAnsi"/>
          <w:sz w:val="19"/>
          <w:szCs w:val="19"/>
        </w:rPr>
      </w:pPr>
    </w:p>
    <w:p w14:paraId="42C8EA44" w14:textId="5991B463" w:rsidR="0082204F" w:rsidRPr="001D18CF" w:rsidRDefault="0082204F" w:rsidP="0082204F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Det er vigtigt at vide, når du måler din temperatur med dette termometer, at temperaturen ikke kan sammenlignes med temperaturer målt andre steder på kroppen (fx </w:t>
      </w:r>
      <w:proofErr w:type="spellStart"/>
      <w:r w:rsidRPr="001D18CF">
        <w:rPr>
          <w:rFonts w:cstheme="minorHAnsi"/>
          <w:sz w:val="19"/>
          <w:szCs w:val="19"/>
        </w:rPr>
        <w:t>rektalt</w:t>
      </w:r>
      <w:proofErr w:type="spellEnd"/>
      <w:r w:rsidRPr="001D18CF">
        <w:rPr>
          <w:rFonts w:cstheme="minorHAnsi"/>
          <w:sz w:val="19"/>
          <w:szCs w:val="19"/>
        </w:rPr>
        <w:t xml:space="preserve"> eller i øret). </w:t>
      </w:r>
      <w:r w:rsidR="00EF7D04" w:rsidRPr="001D18CF">
        <w:rPr>
          <w:rFonts w:cstheme="minorHAnsi"/>
          <w:sz w:val="19"/>
          <w:szCs w:val="19"/>
        </w:rPr>
        <w:t xml:space="preserve">Målinger </w:t>
      </w:r>
      <w:r w:rsidR="00823DF0" w:rsidRPr="001D18CF">
        <w:rPr>
          <w:rFonts w:cstheme="minorHAnsi"/>
          <w:sz w:val="19"/>
          <w:szCs w:val="19"/>
        </w:rPr>
        <w:t>forskellige steder på kroppen er alle brugbare målinger</w:t>
      </w:r>
      <w:r w:rsidR="009E5D26" w:rsidRPr="001D18CF">
        <w:rPr>
          <w:rFonts w:cstheme="minorHAnsi"/>
          <w:sz w:val="19"/>
          <w:szCs w:val="19"/>
        </w:rPr>
        <w:t xml:space="preserve">, men tallet vil ikke være det samme. </w:t>
      </w:r>
      <w:r w:rsidRPr="001D18CF">
        <w:rPr>
          <w:rFonts w:cstheme="minorHAnsi"/>
          <w:sz w:val="19"/>
          <w:szCs w:val="19"/>
        </w:rPr>
        <w:t xml:space="preserve">Vi anbefaler, at </w:t>
      </w:r>
      <w:r w:rsidR="009E5D26" w:rsidRPr="001D18CF">
        <w:rPr>
          <w:rFonts w:cstheme="minorHAnsi"/>
          <w:sz w:val="19"/>
          <w:szCs w:val="19"/>
        </w:rPr>
        <w:t>man</w:t>
      </w:r>
      <w:r w:rsidRPr="001D18CF">
        <w:rPr>
          <w:rFonts w:cstheme="minorHAnsi"/>
          <w:sz w:val="19"/>
          <w:szCs w:val="19"/>
        </w:rPr>
        <w:t xml:space="preserve"> kender normaltemperatur</w:t>
      </w:r>
      <w:r w:rsidR="009E5D26" w:rsidRPr="001D18CF">
        <w:rPr>
          <w:rFonts w:cstheme="minorHAnsi"/>
          <w:sz w:val="19"/>
          <w:szCs w:val="19"/>
        </w:rPr>
        <w:t>en på alle, der skal benytte termometre</w:t>
      </w:r>
      <w:r w:rsidRPr="001D18CF">
        <w:rPr>
          <w:rFonts w:cstheme="minorHAnsi"/>
          <w:sz w:val="19"/>
          <w:szCs w:val="19"/>
        </w:rPr>
        <w:t>. Det vil sige temperaturen</w:t>
      </w:r>
      <w:r w:rsidR="009E5D26" w:rsidRPr="001D18CF">
        <w:rPr>
          <w:rFonts w:cstheme="minorHAnsi"/>
          <w:sz w:val="19"/>
          <w:szCs w:val="19"/>
        </w:rPr>
        <w:t>,</w:t>
      </w:r>
      <w:r w:rsidRPr="001D18CF">
        <w:rPr>
          <w:rFonts w:cstheme="minorHAnsi"/>
          <w:sz w:val="19"/>
          <w:szCs w:val="19"/>
        </w:rPr>
        <w:t xml:space="preserve"> </w:t>
      </w:r>
      <w:r w:rsidR="000E3BE4">
        <w:rPr>
          <w:rFonts w:cstheme="minorHAnsi"/>
          <w:sz w:val="19"/>
          <w:szCs w:val="19"/>
        </w:rPr>
        <w:t xml:space="preserve">målt med dette termometer, </w:t>
      </w:r>
      <w:r w:rsidRPr="001D18CF">
        <w:rPr>
          <w:rFonts w:cstheme="minorHAnsi"/>
          <w:sz w:val="19"/>
          <w:szCs w:val="19"/>
        </w:rPr>
        <w:t>mens de er raske.</w:t>
      </w:r>
    </w:p>
    <w:p w14:paraId="662E925F" w14:textId="77777777" w:rsidR="0082204F" w:rsidRPr="001D18CF" w:rsidRDefault="0082204F" w:rsidP="0082204F">
      <w:pPr>
        <w:rPr>
          <w:rFonts w:cstheme="minorHAnsi"/>
          <w:sz w:val="19"/>
          <w:szCs w:val="19"/>
        </w:rPr>
      </w:pPr>
    </w:p>
    <w:p w14:paraId="36C915D4" w14:textId="36DA0CEC" w:rsidR="0082204F" w:rsidRPr="001D18CF" w:rsidRDefault="0082204F" w:rsidP="0082204F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Fortæl din læge hvilket sted på kroppen du har målt, hvad din normaltemperatur og din nuværende temperatur er. På den måde har lægen et godt vurderingsgrundlag. </w:t>
      </w:r>
    </w:p>
    <w:p w14:paraId="09DB3957" w14:textId="77777777" w:rsidR="0082204F" w:rsidRPr="001D18CF" w:rsidRDefault="0082204F" w:rsidP="0082204F">
      <w:pPr>
        <w:rPr>
          <w:rFonts w:cstheme="minorHAnsi"/>
          <w:sz w:val="19"/>
          <w:szCs w:val="19"/>
        </w:rPr>
      </w:pPr>
    </w:p>
    <w:p w14:paraId="2593C1D3" w14:textId="45C214EE" w:rsidR="00B317A8" w:rsidRPr="001D18CF" w:rsidRDefault="00B317A8" w:rsidP="00B317A8">
      <w:pPr>
        <w:rPr>
          <w:rFonts w:cstheme="minorHAnsi"/>
          <w:sz w:val="19"/>
          <w:szCs w:val="19"/>
        </w:rPr>
      </w:pPr>
      <w:r w:rsidRPr="001D18CF">
        <w:rPr>
          <w:rFonts w:cstheme="minorHAnsi"/>
          <w:b/>
          <w:bCs/>
          <w:sz w:val="19"/>
          <w:szCs w:val="19"/>
        </w:rPr>
        <w:t xml:space="preserve">Før brug: </w:t>
      </w:r>
      <w:r w:rsidRPr="001D18CF">
        <w:rPr>
          <w:rFonts w:cstheme="minorHAnsi"/>
          <w:sz w:val="19"/>
          <w:szCs w:val="19"/>
        </w:rPr>
        <w:t>Gennemlæs denne manual</w:t>
      </w:r>
      <w:r w:rsidR="000E3BE4">
        <w:rPr>
          <w:rFonts w:cstheme="minorHAnsi"/>
          <w:sz w:val="19"/>
          <w:szCs w:val="19"/>
        </w:rPr>
        <w:t>,</w:t>
      </w:r>
      <w:r w:rsidRPr="001D18CF">
        <w:rPr>
          <w:rFonts w:cstheme="minorHAnsi"/>
          <w:sz w:val="19"/>
          <w:szCs w:val="19"/>
        </w:rPr>
        <w:t xml:space="preserve"> før produktet tages i brug. Benyt kun termometret til dets tiltænkte formål. Termometret påsættes direkte på hude</w:t>
      </w:r>
      <w:r w:rsidR="00C64B35" w:rsidRPr="001D18CF">
        <w:rPr>
          <w:rFonts w:cstheme="minorHAnsi"/>
          <w:sz w:val="19"/>
          <w:szCs w:val="19"/>
        </w:rPr>
        <w:t>n.</w:t>
      </w:r>
    </w:p>
    <w:p w14:paraId="318317AB" w14:textId="307F9365" w:rsidR="00B317A8" w:rsidRPr="001D18CF" w:rsidRDefault="00B317A8" w:rsidP="00B317A8">
      <w:pPr>
        <w:rPr>
          <w:rFonts w:cstheme="minorHAnsi"/>
          <w:b/>
          <w:bCs/>
          <w:sz w:val="19"/>
          <w:szCs w:val="19"/>
        </w:rPr>
      </w:pPr>
    </w:p>
    <w:p w14:paraId="57D7CCFF" w14:textId="4B847919" w:rsidR="00713581" w:rsidRPr="001D18CF" w:rsidRDefault="00713581" w:rsidP="0082204F">
      <w:pPr>
        <w:pStyle w:val="Overskrift2"/>
        <w:rPr>
          <w:rFonts w:asciiTheme="minorHAnsi" w:hAnsiTheme="minorHAnsi" w:cstheme="minorHAnsi"/>
          <w:sz w:val="19"/>
          <w:szCs w:val="19"/>
        </w:rPr>
      </w:pPr>
      <w:bookmarkStart w:id="1" w:name="_Toc97037036"/>
      <w:r w:rsidRPr="001D18CF">
        <w:rPr>
          <w:rFonts w:asciiTheme="minorHAnsi" w:hAnsiTheme="minorHAnsi" w:cstheme="minorHAnsi"/>
          <w:sz w:val="19"/>
          <w:szCs w:val="19"/>
        </w:rPr>
        <w:t>Kapitel 2 – Sikkerhed</w:t>
      </w:r>
      <w:bookmarkEnd w:id="1"/>
    </w:p>
    <w:p w14:paraId="304DCB86" w14:textId="77777777" w:rsidR="0082204F" w:rsidRPr="001D18CF" w:rsidRDefault="0082204F" w:rsidP="0082204F">
      <w:pPr>
        <w:rPr>
          <w:rFonts w:cstheme="minorHAnsi"/>
          <w:sz w:val="19"/>
          <w:szCs w:val="19"/>
          <w:u w:val="single"/>
        </w:rPr>
      </w:pPr>
      <w:r w:rsidRPr="001D18CF">
        <w:rPr>
          <w:rFonts w:cstheme="minorHAnsi"/>
          <w:sz w:val="19"/>
          <w:szCs w:val="19"/>
          <w:u w:val="single"/>
        </w:rPr>
        <w:t>Vigtigt:</w:t>
      </w:r>
    </w:p>
    <w:p w14:paraId="33859073" w14:textId="77777777" w:rsidR="0082204F" w:rsidRPr="001D18CF" w:rsidRDefault="0082204F" w:rsidP="0082204F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Vær opmærksom på at benytte det korrekte batteri og tjek altid at batteriet ikke lækker.</w:t>
      </w:r>
    </w:p>
    <w:p w14:paraId="677F3779" w14:textId="4B702D91" w:rsidR="00F511BF" w:rsidRPr="001D18CF" w:rsidRDefault="0082204F" w:rsidP="0082204F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Findes der en fejl eller en abnormitet ved produktet</w:t>
      </w:r>
      <w:r w:rsidR="00DA7898" w:rsidRPr="001D18CF">
        <w:rPr>
          <w:rFonts w:cstheme="minorHAnsi"/>
          <w:sz w:val="19"/>
          <w:szCs w:val="19"/>
        </w:rPr>
        <w:t>,</w:t>
      </w:r>
      <w:r w:rsidRPr="001D18CF">
        <w:rPr>
          <w:rFonts w:cstheme="minorHAnsi"/>
          <w:sz w:val="19"/>
          <w:szCs w:val="19"/>
        </w:rPr>
        <w:t xml:space="preserve"> skal </w:t>
      </w:r>
      <w:r w:rsidR="00DA7898" w:rsidRPr="001D18CF">
        <w:rPr>
          <w:rFonts w:cstheme="minorHAnsi"/>
          <w:sz w:val="19"/>
          <w:szCs w:val="19"/>
        </w:rPr>
        <w:t>termometret</w:t>
      </w:r>
      <w:r w:rsidRPr="001D18CF">
        <w:rPr>
          <w:rFonts w:cstheme="minorHAnsi"/>
          <w:sz w:val="19"/>
          <w:szCs w:val="19"/>
        </w:rPr>
        <w:t xml:space="preserve"> straks fjernes og må ikke bruges. Kontakt herefter forhandleren for videre forløb. </w:t>
      </w:r>
    </w:p>
    <w:p w14:paraId="26034B2B" w14:textId="1251CF02" w:rsidR="0082204F" w:rsidRPr="001D18CF" w:rsidRDefault="0082204F" w:rsidP="0082204F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Hold termometret væk fra væsker og andet, som kan trænge ind i termometerhuset.</w:t>
      </w:r>
    </w:p>
    <w:p w14:paraId="2AD4D48E" w14:textId="77777777" w:rsidR="00B317A8" w:rsidRPr="001D18CF" w:rsidRDefault="00B317A8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br w:type="page"/>
      </w:r>
    </w:p>
    <w:p w14:paraId="4BA5D535" w14:textId="47F8B216" w:rsidR="00B317A8" w:rsidRPr="001D18CF" w:rsidRDefault="004873FE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lastRenderedPageBreak/>
        <w:drawing>
          <wp:anchor distT="0" distB="0" distL="114300" distR="114300" simplePos="0" relativeHeight="251658247" behindDoc="0" locked="0" layoutInCell="1" allowOverlap="1" wp14:anchorId="01925FAC" wp14:editId="6EF5F8E5">
            <wp:simplePos x="0" y="0"/>
            <wp:positionH relativeFrom="column">
              <wp:posOffset>175895</wp:posOffset>
            </wp:positionH>
            <wp:positionV relativeFrom="paragraph">
              <wp:posOffset>100634</wp:posOffset>
            </wp:positionV>
            <wp:extent cx="3242310" cy="6120130"/>
            <wp:effectExtent l="0" t="0" r="0" b="1270"/>
            <wp:wrapNone/>
            <wp:docPr id="8" name="Billede 8" descr="Et billede, der indeholder tekst, avis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, avis, skærmbillede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749DD" w14:textId="16A252BB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3EAA0EF6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0EC1C096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0FB25E57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698D7270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389C0C86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72543E70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66DABAB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50CA889B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422A919A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5CDEB72E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42F30B71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7AE6FF7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0BA5376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8068246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0169253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666BBD22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7EF5B90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75881B0F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85DB674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0A440D7E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28020469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50DDC4A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661F0A04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01E6B535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60077A1F" w14:textId="77777777" w:rsidR="004873FE" w:rsidRDefault="004873FE" w:rsidP="00713581">
      <w:pPr>
        <w:rPr>
          <w:rFonts w:cstheme="minorHAnsi"/>
          <w:sz w:val="19"/>
          <w:szCs w:val="19"/>
        </w:rPr>
      </w:pPr>
    </w:p>
    <w:p w14:paraId="2B59406A" w14:textId="77777777" w:rsidR="00464DBF" w:rsidRDefault="00464DBF" w:rsidP="00713581">
      <w:pPr>
        <w:rPr>
          <w:rFonts w:cstheme="minorHAnsi"/>
          <w:sz w:val="19"/>
          <w:szCs w:val="19"/>
        </w:rPr>
      </w:pPr>
    </w:p>
    <w:p w14:paraId="6310F32B" w14:textId="77777777" w:rsidR="00464DBF" w:rsidRDefault="00464DBF" w:rsidP="00713581">
      <w:pPr>
        <w:rPr>
          <w:rFonts w:cstheme="minorHAnsi"/>
          <w:sz w:val="19"/>
          <w:szCs w:val="19"/>
        </w:rPr>
      </w:pPr>
    </w:p>
    <w:p w14:paraId="6C033078" w14:textId="77777777" w:rsidR="00464DBF" w:rsidRDefault="00464DBF" w:rsidP="00713581">
      <w:pPr>
        <w:rPr>
          <w:rFonts w:cstheme="minorHAnsi"/>
          <w:sz w:val="19"/>
          <w:szCs w:val="19"/>
        </w:rPr>
      </w:pPr>
    </w:p>
    <w:p w14:paraId="0637F31A" w14:textId="77777777" w:rsidR="00464DBF" w:rsidRDefault="00464DBF" w:rsidP="00713581">
      <w:pPr>
        <w:rPr>
          <w:rFonts w:cstheme="minorHAnsi"/>
          <w:sz w:val="19"/>
          <w:szCs w:val="19"/>
        </w:rPr>
      </w:pPr>
    </w:p>
    <w:p w14:paraId="62D76105" w14:textId="77777777" w:rsidR="00464DBF" w:rsidRPr="001D18CF" w:rsidRDefault="00464DBF" w:rsidP="00713581">
      <w:pPr>
        <w:rPr>
          <w:rFonts w:cstheme="minorHAnsi"/>
          <w:sz w:val="19"/>
          <w:szCs w:val="19"/>
        </w:rPr>
      </w:pPr>
    </w:p>
    <w:p w14:paraId="7D69833E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5DA0F94F" w14:textId="4E5B4506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1E73C927" w14:textId="5AF8AC11" w:rsidR="00A95E00" w:rsidRPr="001D18CF" w:rsidRDefault="00A95E00" w:rsidP="00713581">
      <w:pPr>
        <w:rPr>
          <w:rFonts w:cstheme="minorHAnsi"/>
          <w:sz w:val="19"/>
          <w:szCs w:val="19"/>
        </w:rPr>
      </w:pPr>
    </w:p>
    <w:p w14:paraId="10EDEC48" w14:textId="128E5369" w:rsidR="00A95E00" w:rsidRPr="001D18CF" w:rsidRDefault="00A95E00" w:rsidP="00713581">
      <w:pPr>
        <w:rPr>
          <w:rFonts w:cstheme="minorHAnsi"/>
          <w:sz w:val="19"/>
          <w:szCs w:val="19"/>
        </w:rPr>
      </w:pPr>
    </w:p>
    <w:p w14:paraId="7922A108" w14:textId="4088B175" w:rsidR="00A95E00" w:rsidRPr="001D18CF" w:rsidRDefault="00A95E00" w:rsidP="00713581">
      <w:pPr>
        <w:rPr>
          <w:rFonts w:cstheme="minorHAnsi"/>
          <w:sz w:val="19"/>
          <w:szCs w:val="19"/>
        </w:rPr>
      </w:pPr>
    </w:p>
    <w:p w14:paraId="570CB197" w14:textId="1D05D0C3" w:rsidR="00A95E00" w:rsidRPr="001D18CF" w:rsidRDefault="00A95E00" w:rsidP="00713581">
      <w:pPr>
        <w:rPr>
          <w:rFonts w:cstheme="minorHAnsi"/>
          <w:sz w:val="19"/>
          <w:szCs w:val="19"/>
        </w:rPr>
      </w:pPr>
    </w:p>
    <w:p w14:paraId="032699B1" w14:textId="77777777" w:rsidR="00A95E00" w:rsidRPr="001D18CF" w:rsidRDefault="00A95E00" w:rsidP="00713581">
      <w:pPr>
        <w:rPr>
          <w:rFonts w:cstheme="minorHAnsi"/>
          <w:sz w:val="19"/>
          <w:szCs w:val="19"/>
        </w:rPr>
      </w:pPr>
    </w:p>
    <w:p w14:paraId="4448D911" w14:textId="7777777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0367CEB1" w14:textId="41EB07E7" w:rsidR="004873FE" w:rsidRPr="001D18CF" w:rsidRDefault="004873FE" w:rsidP="00713581">
      <w:pPr>
        <w:rPr>
          <w:rFonts w:cstheme="minorHAnsi"/>
          <w:sz w:val="19"/>
          <w:szCs w:val="19"/>
        </w:rPr>
      </w:pPr>
    </w:p>
    <w:p w14:paraId="709B0B39" w14:textId="77777777" w:rsidR="00B317A8" w:rsidRPr="001D18CF" w:rsidRDefault="00B317A8" w:rsidP="00713581">
      <w:pPr>
        <w:rPr>
          <w:rFonts w:cstheme="minorHAnsi"/>
          <w:sz w:val="19"/>
          <w:szCs w:val="19"/>
        </w:rPr>
      </w:pPr>
    </w:p>
    <w:p w14:paraId="2A325E3F" w14:textId="7AE2CE66" w:rsidR="004873FE" w:rsidRPr="001D18CF" w:rsidRDefault="00A95E00" w:rsidP="00713581">
      <w:pPr>
        <w:rPr>
          <w:rFonts w:cstheme="minorHAnsi"/>
          <w:b/>
          <w:bCs/>
          <w:sz w:val="19"/>
          <w:szCs w:val="19"/>
        </w:rPr>
      </w:pPr>
      <w:r w:rsidRPr="001D18CF">
        <w:rPr>
          <w:rFonts w:cstheme="minorHAnsi"/>
          <w:b/>
          <w:bCs/>
          <w:sz w:val="19"/>
          <w:szCs w:val="19"/>
        </w:rPr>
        <w:t>Forbehold</w:t>
      </w:r>
    </w:p>
    <w:p w14:paraId="6A151A9D" w14:textId="26A763FA" w:rsidR="00A95E00" w:rsidRPr="001D18CF" w:rsidRDefault="00A95E00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Termometret kan benyttes til alle aldre. Børn må ikke lege med termometret</w:t>
      </w:r>
      <w:r w:rsidR="000E3BE4">
        <w:rPr>
          <w:rFonts w:cstheme="minorHAnsi"/>
          <w:sz w:val="19"/>
          <w:szCs w:val="19"/>
        </w:rPr>
        <w:t>,</w:t>
      </w:r>
      <w:r w:rsidRPr="001D18CF">
        <w:rPr>
          <w:rFonts w:cstheme="minorHAnsi"/>
          <w:sz w:val="19"/>
          <w:szCs w:val="19"/>
        </w:rPr>
        <w:t xml:space="preserve"> og </w:t>
      </w:r>
      <w:r w:rsidR="00B12B50" w:rsidRPr="001D18CF">
        <w:rPr>
          <w:rFonts w:cstheme="minorHAnsi"/>
          <w:sz w:val="19"/>
          <w:szCs w:val="19"/>
        </w:rPr>
        <w:t>de må aldrig putte termometret i munden eller håndtere det med våde hænder. Termom</w:t>
      </w:r>
      <w:r w:rsidR="000E3BE4">
        <w:rPr>
          <w:rFonts w:cstheme="minorHAnsi"/>
          <w:sz w:val="19"/>
          <w:szCs w:val="19"/>
        </w:rPr>
        <w:t>e</w:t>
      </w:r>
      <w:r w:rsidR="00B12B50" w:rsidRPr="001D18CF">
        <w:rPr>
          <w:rFonts w:cstheme="minorHAnsi"/>
          <w:sz w:val="19"/>
          <w:szCs w:val="19"/>
        </w:rPr>
        <w:t>tret</w:t>
      </w:r>
      <w:r w:rsidRPr="001D18CF">
        <w:rPr>
          <w:rFonts w:cstheme="minorHAnsi"/>
          <w:sz w:val="19"/>
          <w:szCs w:val="19"/>
        </w:rPr>
        <w:t xml:space="preserve"> skal holdes væk fra væsker og andre fremmedlegemer, som kan trænge ind i termometerhuset. Stød eller slag kan ødelægge termometerhuset eller den indvendige elektronik. </w:t>
      </w:r>
    </w:p>
    <w:p w14:paraId="477A2249" w14:textId="33822C4D" w:rsidR="00A95E00" w:rsidRPr="001D18CF" w:rsidRDefault="00A95E00" w:rsidP="00713581">
      <w:pPr>
        <w:rPr>
          <w:rFonts w:cstheme="minorHAnsi"/>
          <w:sz w:val="19"/>
          <w:szCs w:val="19"/>
        </w:rPr>
      </w:pPr>
    </w:p>
    <w:p w14:paraId="23EA6163" w14:textId="6181E26D" w:rsidR="00A95E00" w:rsidRPr="001D18CF" w:rsidRDefault="00A95E00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Kontakt straks forhandleren hvis du oplever</w:t>
      </w:r>
      <w:r w:rsidR="00B867B6" w:rsidRPr="001D18CF">
        <w:rPr>
          <w:rFonts w:cstheme="minorHAnsi"/>
          <w:sz w:val="19"/>
          <w:szCs w:val="19"/>
        </w:rPr>
        <w:t xml:space="preserve"> ét af</w:t>
      </w:r>
      <w:r w:rsidRPr="001D18CF">
        <w:rPr>
          <w:rFonts w:cstheme="minorHAnsi"/>
          <w:sz w:val="19"/>
          <w:szCs w:val="19"/>
        </w:rPr>
        <w:t xml:space="preserve"> følgende:</w:t>
      </w:r>
    </w:p>
    <w:p w14:paraId="6B717EC6" w14:textId="65C0C890" w:rsidR="00A95E00" w:rsidRPr="001D18CF" w:rsidRDefault="001953DC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Allergisk udslæt</w:t>
      </w:r>
    </w:p>
    <w:p w14:paraId="2FDB1E18" w14:textId="7C113551" w:rsidR="001953DC" w:rsidRPr="001D18CF" w:rsidRDefault="001953DC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Problemer med produktet</w:t>
      </w:r>
    </w:p>
    <w:p w14:paraId="3B3760CF" w14:textId="361938FC" w:rsidR="001953DC" w:rsidRPr="001D18CF" w:rsidRDefault="001953DC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Ved varme fra termometerhuset</w:t>
      </w:r>
    </w:p>
    <w:p w14:paraId="00ABE581" w14:textId="5D90440D" w:rsidR="00EC7429" w:rsidRPr="001D18CF" w:rsidRDefault="00EC7429" w:rsidP="00713581">
      <w:pPr>
        <w:rPr>
          <w:rFonts w:cstheme="minorHAnsi"/>
          <w:sz w:val="19"/>
          <w:szCs w:val="19"/>
        </w:rPr>
      </w:pPr>
    </w:p>
    <w:p w14:paraId="028F9DCA" w14:textId="01BF584E" w:rsidR="00EC7429" w:rsidRPr="001D18CF" w:rsidRDefault="00EC7429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Termometret må ikke benyttes i omgivelser hvor der findes udstyr med elektromagnetiske bølger (fx MR-scanner eller </w:t>
      </w:r>
      <w:proofErr w:type="spellStart"/>
      <w:r w:rsidRPr="001D18CF">
        <w:rPr>
          <w:rFonts w:cstheme="minorHAnsi"/>
          <w:sz w:val="19"/>
          <w:szCs w:val="19"/>
        </w:rPr>
        <w:t>røngten</w:t>
      </w:r>
      <w:proofErr w:type="spellEnd"/>
      <w:r w:rsidRPr="001D18CF">
        <w:rPr>
          <w:rFonts w:cstheme="minorHAnsi"/>
          <w:sz w:val="19"/>
          <w:szCs w:val="19"/>
        </w:rPr>
        <w:t>)</w:t>
      </w:r>
    </w:p>
    <w:p w14:paraId="24AB6627" w14:textId="5E7ABA63" w:rsidR="00EC7429" w:rsidRPr="001D18CF" w:rsidRDefault="00EC7429" w:rsidP="00713581">
      <w:pPr>
        <w:rPr>
          <w:rFonts w:cstheme="minorHAnsi"/>
          <w:sz w:val="19"/>
          <w:szCs w:val="19"/>
        </w:rPr>
      </w:pPr>
    </w:p>
    <w:p w14:paraId="254D5F1A" w14:textId="7965CFA7" w:rsidR="00EC7429" w:rsidRPr="001D18CF" w:rsidRDefault="00EC7429" w:rsidP="00713581">
      <w:pPr>
        <w:rPr>
          <w:rFonts w:cstheme="minorHAnsi"/>
          <w:b/>
          <w:bCs/>
          <w:sz w:val="19"/>
          <w:szCs w:val="19"/>
        </w:rPr>
      </w:pPr>
      <w:r w:rsidRPr="001D18CF">
        <w:rPr>
          <w:rFonts w:cstheme="minorHAnsi"/>
          <w:b/>
          <w:bCs/>
          <w:sz w:val="19"/>
          <w:szCs w:val="19"/>
        </w:rPr>
        <w:t>Bemærk</w:t>
      </w:r>
    </w:p>
    <w:p w14:paraId="3A89254F" w14:textId="7EB341A9" w:rsidR="002D6C4B" w:rsidRPr="001D18CF" w:rsidRDefault="00A03F2E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Da termometret benyttes sammen med en smartphone, kan termometret blive påvirket af ustabil forbindelse, lavt batteriniveau og afstanden mellem termometerhus og telefon. </w:t>
      </w:r>
      <w:r w:rsidR="005D7A31" w:rsidRPr="001D18CF">
        <w:rPr>
          <w:rFonts w:cstheme="minorHAnsi"/>
          <w:sz w:val="19"/>
          <w:szCs w:val="19"/>
        </w:rPr>
        <w:t xml:space="preserve">Termometret kan kommunikere med telefonen på </w:t>
      </w:r>
      <w:r w:rsidR="00381EE4" w:rsidRPr="001D18CF">
        <w:rPr>
          <w:rFonts w:cstheme="minorHAnsi"/>
          <w:sz w:val="19"/>
          <w:szCs w:val="19"/>
        </w:rPr>
        <w:t xml:space="preserve">op til </w:t>
      </w:r>
      <w:r w:rsidR="005D7A31" w:rsidRPr="001D18CF">
        <w:rPr>
          <w:rFonts w:cstheme="minorHAnsi"/>
          <w:sz w:val="19"/>
          <w:szCs w:val="19"/>
        </w:rPr>
        <w:t>15 m afstand</w:t>
      </w:r>
      <w:r w:rsidR="00CA01F8" w:rsidRPr="001D18CF">
        <w:rPr>
          <w:rFonts w:cstheme="minorHAnsi"/>
          <w:sz w:val="19"/>
          <w:szCs w:val="19"/>
        </w:rPr>
        <w:t xml:space="preserve">. </w:t>
      </w:r>
      <w:r w:rsidRPr="001D18CF">
        <w:rPr>
          <w:rFonts w:cstheme="minorHAnsi"/>
          <w:sz w:val="19"/>
          <w:szCs w:val="19"/>
        </w:rPr>
        <w:t>Det anbefales</w:t>
      </w:r>
      <w:r w:rsidR="00CA01F8" w:rsidRPr="001D18CF">
        <w:rPr>
          <w:rFonts w:cstheme="minorHAnsi"/>
          <w:sz w:val="19"/>
          <w:szCs w:val="19"/>
        </w:rPr>
        <w:t xml:space="preserve"> dog</w:t>
      </w:r>
      <w:r w:rsidRPr="001D18CF">
        <w:rPr>
          <w:rFonts w:cstheme="minorHAnsi"/>
          <w:sz w:val="19"/>
          <w:szCs w:val="19"/>
        </w:rPr>
        <w:t xml:space="preserve"> at ma</w:t>
      </w:r>
      <w:r w:rsidR="00CA01F8" w:rsidRPr="001D18CF">
        <w:rPr>
          <w:rFonts w:cstheme="minorHAnsi"/>
          <w:sz w:val="19"/>
          <w:szCs w:val="19"/>
        </w:rPr>
        <w:t>x</w:t>
      </w:r>
      <w:r w:rsidRPr="001D18CF">
        <w:rPr>
          <w:rFonts w:cstheme="minorHAnsi"/>
          <w:sz w:val="19"/>
          <w:szCs w:val="19"/>
        </w:rPr>
        <w:t xml:space="preserve"> afstanden mellem termometerhus og telefon er 10 m. Hvis der er væg eller andet, som kan hindre signalet, anbefale</w:t>
      </w:r>
      <w:r w:rsidR="00CA01F8" w:rsidRPr="001D18CF">
        <w:rPr>
          <w:rFonts w:cstheme="minorHAnsi"/>
          <w:sz w:val="19"/>
          <w:szCs w:val="19"/>
        </w:rPr>
        <w:t>s</w:t>
      </w:r>
      <w:r w:rsidRPr="001D18CF">
        <w:rPr>
          <w:rFonts w:cstheme="minorHAnsi"/>
          <w:sz w:val="19"/>
          <w:szCs w:val="19"/>
        </w:rPr>
        <w:t xml:space="preserve"> en </w:t>
      </w:r>
      <w:r w:rsidR="00B12B50" w:rsidRPr="001D18CF">
        <w:rPr>
          <w:rFonts w:cstheme="minorHAnsi"/>
          <w:sz w:val="19"/>
          <w:szCs w:val="19"/>
        </w:rPr>
        <w:t xml:space="preserve">endnu </w:t>
      </w:r>
      <w:r w:rsidRPr="001D18CF">
        <w:rPr>
          <w:rFonts w:cstheme="minorHAnsi"/>
          <w:sz w:val="19"/>
          <w:szCs w:val="19"/>
        </w:rPr>
        <w:t>kortere afstand.</w:t>
      </w:r>
    </w:p>
    <w:p w14:paraId="5DDD7C0B" w14:textId="77777777" w:rsidR="00F75A1F" w:rsidRPr="001D18CF" w:rsidRDefault="00F75A1F">
      <w:pPr>
        <w:rPr>
          <w:rFonts w:cstheme="minorHAnsi"/>
          <w:sz w:val="19"/>
          <w:szCs w:val="19"/>
        </w:rPr>
      </w:pPr>
    </w:p>
    <w:p w14:paraId="36B88A83" w14:textId="36224A5C" w:rsidR="00E903E7" w:rsidRPr="001D18CF" w:rsidRDefault="00F75A1F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Sensoren på </w:t>
      </w:r>
      <w:r w:rsidR="00310975" w:rsidRPr="001D18CF">
        <w:rPr>
          <w:rFonts w:cstheme="minorHAnsi"/>
          <w:sz w:val="19"/>
          <w:szCs w:val="19"/>
        </w:rPr>
        <w:t>termometret</w:t>
      </w:r>
      <w:r w:rsidRPr="001D18CF">
        <w:rPr>
          <w:rFonts w:cstheme="minorHAnsi"/>
          <w:sz w:val="19"/>
          <w:szCs w:val="19"/>
        </w:rPr>
        <w:t xml:space="preserve"> er lavet af </w:t>
      </w:r>
      <w:r w:rsidR="00310975" w:rsidRPr="001D18CF">
        <w:rPr>
          <w:rFonts w:cstheme="minorHAnsi"/>
          <w:sz w:val="19"/>
          <w:szCs w:val="19"/>
        </w:rPr>
        <w:t xml:space="preserve">303 </w:t>
      </w:r>
      <w:r w:rsidR="000E3BE4">
        <w:rPr>
          <w:rFonts w:cstheme="minorHAnsi"/>
          <w:sz w:val="19"/>
          <w:szCs w:val="19"/>
        </w:rPr>
        <w:t>rustfrit stål</w:t>
      </w:r>
      <w:r w:rsidR="00310975" w:rsidRPr="001D18CF">
        <w:rPr>
          <w:rFonts w:cstheme="minorHAnsi"/>
          <w:sz w:val="19"/>
          <w:szCs w:val="19"/>
        </w:rPr>
        <w:t xml:space="preserve">, som indeholder nikkel. </w:t>
      </w:r>
      <w:r w:rsidR="00E903E7" w:rsidRPr="001D18CF">
        <w:rPr>
          <w:rFonts w:cstheme="minorHAnsi"/>
          <w:sz w:val="19"/>
          <w:szCs w:val="19"/>
        </w:rPr>
        <w:t>Frigivelsen af nikkel er dog meget lille og indenfor det tilladte område.</w:t>
      </w:r>
    </w:p>
    <w:p w14:paraId="2DC45B30" w14:textId="0572D5A1" w:rsidR="00E903E7" w:rsidRPr="001D18CF" w:rsidRDefault="00E903E7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br w:type="page"/>
      </w:r>
    </w:p>
    <w:p w14:paraId="217A3305" w14:textId="77777777" w:rsidR="00492B52" w:rsidRPr="001D18CF" w:rsidRDefault="00492B52">
      <w:pPr>
        <w:rPr>
          <w:rFonts w:cstheme="minorHAnsi"/>
          <w:sz w:val="19"/>
          <w:szCs w:val="19"/>
        </w:rPr>
      </w:pPr>
    </w:p>
    <w:p w14:paraId="4CB7117D" w14:textId="77777777" w:rsidR="002D6C4B" w:rsidRPr="001D18CF" w:rsidRDefault="002D6C4B" w:rsidP="00A03F2E">
      <w:pPr>
        <w:rPr>
          <w:rFonts w:cstheme="minorHAnsi"/>
          <w:sz w:val="19"/>
          <w:szCs w:val="19"/>
        </w:rPr>
      </w:pPr>
    </w:p>
    <w:p w14:paraId="22CDB683" w14:textId="0426228E" w:rsidR="00A03F2E" w:rsidRPr="001D18CF" w:rsidRDefault="002D6C4B" w:rsidP="00A03F2E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48" behindDoc="1" locked="0" layoutInCell="1" allowOverlap="1" wp14:anchorId="13FE0466" wp14:editId="786DAA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58490" cy="6120130"/>
            <wp:effectExtent l="0" t="0" r="3810" b="127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C4389" w14:textId="77777777" w:rsidR="00A03F2E" w:rsidRPr="001D18CF" w:rsidRDefault="00A03F2E" w:rsidP="00713581">
      <w:pPr>
        <w:rPr>
          <w:rFonts w:cstheme="minorHAnsi"/>
          <w:b/>
          <w:bCs/>
          <w:sz w:val="19"/>
          <w:szCs w:val="19"/>
        </w:rPr>
      </w:pPr>
    </w:p>
    <w:p w14:paraId="1B4AC81C" w14:textId="77777777" w:rsidR="001953DC" w:rsidRPr="001D18CF" w:rsidRDefault="001953DC" w:rsidP="00713581">
      <w:pPr>
        <w:rPr>
          <w:rFonts w:cstheme="minorHAnsi"/>
          <w:sz w:val="19"/>
          <w:szCs w:val="19"/>
        </w:rPr>
      </w:pPr>
    </w:p>
    <w:p w14:paraId="353DD73F" w14:textId="1E641AB3" w:rsidR="00A95E00" w:rsidRPr="001D18CF" w:rsidRDefault="00A95E00" w:rsidP="00713581">
      <w:pPr>
        <w:rPr>
          <w:rFonts w:cstheme="minorHAnsi"/>
          <w:sz w:val="19"/>
          <w:szCs w:val="19"/>
        </w:rPr>
      </w:pPr>
    </w:p>
    <w:p w14:paraId="0160F669" w14:textId="7FD9C227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5FFA5238" w14:textId="2131240F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754114A2" w14:textId="5CC18C1A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0828A807" w14:textId="1AC2BB35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3B94AF9B" w14:textId="52218E7F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6C647906" w14:textId="6583C1AE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0AAA1CA3" w14:textId="3B194653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53AB9EF7" w14:textId="79FE4823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2B2261D3" w14:textId="610F9FE9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2F7699B1" w14:textId="73F2F24A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4A45FCAA" w14:textId="79FAE24B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28C83D9A" w14:textId="24EFF538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249F28A2" w14:textId="08E686AD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0EC95AB1" w14:textId="5DA8E27C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33059301" w14:textId="77E54CAD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32BB7558" w14:textId="5C918B68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569DF7D6" w14:textId="0539AB88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10762B45" w14:textId="2066A5A6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1CED91E5" w14:textId="6102C7B2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42B3D8C5" w14:textId="088FE6FF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139D678E" w14:textId="189A7ECA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79FEDACE" w14:textId="411CFF5B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107D1CE7" w14:textId="2ACA9167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3838DAD6" w14:textId="783002FB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64EF3CB6" w14:textId="48F8F0C0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1138DF67" w14:textId="6CC3B257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2A9DABA4" w14:textId="7DCE8C1D" w:rsidR="002D6C4B" w:rsidRDefault="002D6C4B" w:rsidP="00713581">
      <w:pPr>
        <w:rPr>
          <w:rFonts w:cstheme="minorHAnsi"/>
          <w:sz w:val="19"/>
          <w:szCs w:val="19"/>
        </w:rPr>
      </w:pPr>
    </w:p>
    <w:p w14:paraId="5C5CC58C" w14:textId="77777777" w:rsidR="00285334" w:rsidRDefault="00285334" w:rsidP="00713581">
      <w:pPr>
        <w:rPr>
          <w:rFonts w:cstheme="minorHAnsi"/>
          <w:sz w:val="19"/>
          <w:szCs w:val="19"/>
        </w:rPr>
      </w:pPr>
    </w:p>
    <w:p w14:paraId="7AC6A376" w14:textId="77777777" w:rsidR="00285334" w:rsidRDefault="00285334" w:rsidP="00713581">
      <w:pPr>
        <w:rPr>
          <w:rFonts w:cstheme="minorHAnsi"/>
          <w:sz w:val="19"/>
          <w:szCs w:val="19"/>
        </w:rPr>
      </w:pPr>
    </w:p>
    <w:p w14:paraId="2B961CA2" w14:textId="77777777" w:rsidR="00285334" w:rsidRDefault="00285334" w:rsidP="00713581">
      <w:pPr>
        <w:rPr>
          <w:rFonts w:cstheme="minorHAnsi"/>
          <w:sz w:val="19"/>
          <w:szCs w:val="19"/>
        </w:rPr>
      </w:pPr>
    </w:p>
    <w:p w14:paraId="7821310E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107DAB83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10F1E661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7C3DD0D5" w14:textId="77777777" w:rsidR="00B20913" w:rsidRPr="001D18CF" w:rsidRDefault="00B20913" w:rsidP="00713581">
      <w:pPr>
        <w:rPr>
          <w:rFonts w:cstheme="minorHAnsi"/>
          <w:sz w:val="19"/>
          <w:szCs w:val="19"/>
        </w:rPr>
      </w:pPr>
    </w:p>
    <w:p w14:paraId="73B286BB" w14:textId="77777777" w:rsidR="002D6C4B" w:rsidRPr="001D18CF" w:rsidRDefault="002D6C4B" w:rsidP="00713581">
      <w:pPr>
        <w:rPr>
          <w:rFonts w:cstheme="minorHAnsi"/>
          <w:sz w:val="19"/>
          <w:szCs w:val="19"/>
        </w:rPr>
      </w:pPr>
    </w:p>
    <w:p w14:paraId="22E7AD18" w14:textId="684AD0EE" w:rsidR="002D6C4B" w:rsidRPr="001D18CF" w:rsidRDefault="002D6C4B" w:rsidP="00E5625D">
      <w:pPr>
        <w:pStyle w:val="Overskrift2"/>
        <w:rPr>
          <w:rFonts w:asciiTheme="minorHAnsi" w:hAnsiTheme="minorHAnsi" w:cstheme="minorHAnsi"/>
          <w:sz w:val="19"/>
          <w:szCs w:val="19"/>
        </w:rPr>
      </w:pPr>
      <w:bookmarkStart w:id="2" w:name="_Toc97037037"/>
      <w:r w:rsidRPr="001D18CF">
        <w:rPr>
          <w:rFonts w:asciiTheme="minorHAnsi" w:hAnsiTheme="minorHAnsi" w:cstheme="minorHAnsi"/>
          <w:noProof/>
          <w:sz w:val="19"/>
          <w:szCs w:val="19"/>
        </w:rPr>
        <w:drawing>
          <wp:anchor distT="0" distB="0" distL="114300" distR="114300" simplePos="0" relativeHeight="251658249" behindDoc="1" locked="0" layoutInCell="1" allowOverlap="1" wp14:anchorId="07FF0658" wp14:editId="1B2675A9">
            <wp:simplePos x="0" y="0"/>
            <wp:positionH relativeFrom="column">
              <wp:posOffset>-87985</wp:posOffset>
            </wp:positionH>
            <wp:positionV relativeFrom="paragraph">
              <wp:posOffset>154084</wp:posOffset>
            </wp:positionV>
            <wp:extent cx="3450863" cy="2107095"/>
            <wp:effectExtent l="0" t="0" r="3810" b="127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63" cy="210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25D" w:rsidRPr="001D18CF">
        <w:rPr>
          <w:rFonts w:asciiTheme="minorHAnsi" w:hAnsiTheme="minorHAnsi" w:cstheme="minorHAnsi"/>
          <w:sz w:val="19"/>
          <w:szCs w:val="19"/>
        </w:rPr>
        <w:t xml:space="preserve">Kapitel 3 - </w:t>
      </w:r>
      <w:r w:rsidRPr="001D18CF">
        <w:rPr>
          <w:rFonts w:asciiTheme="minorHAnsi" w:hAnsiTheme="minorHAnsi" w:cstheme="minorHAnsi"/>
          <w:sz w:val="19"/>
          <w:szCs w:val="19"/>
        </w:rPr>
        <w:t>Specifikationer:</w:t>
      </w:r>
      <w:bookmarkEnd w:id="2"/>
    </w:p>
    <w:p w14:paraId="2CE8409F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p w14:paraId="6503D180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p w14:paraId="5E890F1D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p w14:paraId="4B15AFCA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p w14:paraId="1A05B393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p w14:paraId="67C6C40D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p w14:paraId="4F5C02A9" w14:textId="2D7C9762" w:rsidR="002D6C4B" w:rsidRPr="001D18CF" w:rsidRDefault="002D6C4B" w:rsidP="002D6C4B">
      <w:pPr>
        <w:rPr>
          <w:rFonts w:cstheme="minorHAnsi"/>
          <w:sz w:val="19"/>
          <w:szCs w:val="19"/>
        </w:rPr>
      </w:pPr>
    </w:p>
    <w:p w14:paraId="1FC84CEA" w14:textId="623B7D54" w:rsidR="00E5625D" w:rsidRPr="001D18CF" w:rsidRDefault="00E5625D" w:rsidP="002D6C4B">
      <w:pPr>
        <w:rPr>
          <w:rFonts w:cstheme="minorHAnsi"/>
          <w:sz w:val="19"/>
          <w:szCs w:val="19"/>
        </w:rPr>
      </w:pPr>
    </w:p>
    <w:p w14:paraId="1F43F4EE" w14:textId="0D181A24" w:rsidR="00E5625D" w:rsidRPr="001D18CF" w:rsidRDefault="00E5625D" w:rsidP="002D6C4B">
      <w:pPr>
        <w:rPr>
          <w:rFonts w:cstheme="minorHAnsi"/>
          <w:sz w:val="19"/>
          <w:szCs w:val="19"/>
        </w:rPr>
      </w:pPr>
    </w:p>
    <w:p w14:paraId="70AF9C16" w14:textId="1C03DCFF" w:rsidR="00E5625D" w:rsidRPr="001D18CF" w:rsidRDefault="00E5625D" w:rsidP="002D6C4B">
      <w:pPr>
        <w:rPr>
          <w:rFonts w:cstheme="minorHAnsi"/>
          <w:sz w:val="19"/>
          <w:szCs w:val="19"/>
        </w:rPr>
      </w:pPr>
    </w:p>
    <w:p w14:paraId="5B41F6C8" w14:textId="77777777" w:rsidR="00E5625D" w:rsidRPr="001D18CF" w:rsidRDefault="00E5625D" w:rsidP="002D6C4B">
      <w:pPr>
        <w:rPr>
          <w:rFonts w:cstheme="minorHAnsi"/>
          <w:sz w:val="19"/>
          <w:szCs w:val="19"/>
        </w:rPr>
      </w:pPr>
    </w:p>
    <w:p w14:paraId="17DEE25E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p w14:paraId="5C9EE2E0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tbl>
      <w:tblPr>
        <w:tblStyle w:val="Gittertabel4-farve1"/>
        <w:tblW w:w="7225" w:type="dxa"/>
        <w:tblLook w:val="06A0" w:firstRow="1" w:lastRow="0" w:firstColumn="1" w:lastColumn="0" w:noHBand="1" w:noVBand="1"/>
      </w:tblPr>
      <w:tblGrid>
        <w:gridCol w:w="2352"/>
        <w:gridCol w:w="2179"/>
        <w:gridCol w:w="2694"/>
      </w:tblGrid>
      <w:tr w:rsidR="002D6C4B" w:rsidRPr="001D18CF" w14:paraId="2D591AA3" w14:textId="77777777" w:rsidTr="00E56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56728417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Symbol </w:t>
            </w:r>
          </w:p>
        </w:tc>
        <w:tc>
          <w:tcPr>
            <w:tcW w:w="2179" w:type="dxa"/>
          </w:tcPr>
          <w:p w14:paraId="02424299" w14:textId="77777777" w:rsidR="002D6C4B" w:rsidRPr="001D18CF" w:rsidRDefault="002D6C4B" w:rsidP="00D615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Navn</w:t>
            </w:r>
          </w:p>
        </w:tc>
        <w:tc>
          <w:tcPr>
            <w:tcW w:w="2694" w:type="dxa"/>
          </w:tcPr>
          <w:p w14:paraId="43018BB3" w14:textId="77777777" w:rsidR="002D6C4B" w:rsidRPr="001D18CF" w:rsidRDefault="002D6C4B" w:rsidP="00D615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Funktion</w:t>
            </w:r>
          </w:p>
        </w:tc>
      </w:tr>
      <w:tr w:rsidR="002D6C4B" w:rsidRPr="001D18CF" w14:paraId="418A2052" w14:textId="77777777" w:rsidTr="00E5625D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4E5FAA11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A</w:t>
            </w:r>
          </w:p>
        </w:tc>
        <w:tc>
          <w:tcPr>
            <w:tcW w:w="2179" w:type="dxa"/>
          </w:tcPr>
          <w:p w14:paraId="470C399F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Termometerhus</w:t>
            </w:r>
          </w:p>
        </w:tc>
        <w:tc>
          <w:tcPr>
            <w:tcW w:w="2694" w:type="dxa"/>
          </w:tcPr>
          <w:p w14:paraId="3B0B74BC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Beskytter elektronikken i termometret</w:t>
            </w:r>
          </w:p>
        </w:tc>
      </w:tr>
      <w:tr w:rsidR="002D6C4B" w:rsidRPr="001D18CF" w14:paraId="72AC54BF" w14:textId="77777777" w:rsidTr="00E5625D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6B06C353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B</w:t>
            </w:r>
          </w:p>
        </w:tc>
        <w:tc>
          <w:tcPr>
            <w:tcW w:w="2179" w:type="dxa"/>
          </w:tcPr>
          <w:p w14:paraId="7D8049AD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Temperatur sensor</w:t>
            </w:r>
          </w:p>
        </w:tc>
        <w:tc>
          <w:tcPr>
            <w:tcW w:w="2694" w:type="dxa"/>
          </w:tcPr>
          <w:p w14:paraId="3D975BDF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Måler kroppens temperatur</w:t>
            </w:r>
          </w:p>
        </w:tc>
      </w:tr>
      <w:tr w:rsidR="002D6C4B" w:rsidRPr="001D18CF" w14:paraId="191865E3" w14:textId="77777777" w:rsidTr="00E5625D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583C2250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C</w:t>
            </w:r>
          </w:p>
        </w:tc>
        <w:tc>
          <w:tcPr>
            <w:tcW w:w="2179" w:type="dxa"/>
          </w:tcPr>
          <w:p w14:paraId="15FD4BE1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Knap</w:t>
            </w:r>
          </w:p>
        </w:tc>
        <w:tc>
          <w:tcPr>
            <w:tcW w:w="2694" w:type="dxa"/>
          </w:tcPr>
          <w:p w14:paraId="3154B109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Tænd/sluk </w:t>
            </w:r>
          </w:p>
        </w:tc>
      </w:tr>
      <w:tr w:rsidR="002D6C4B" w:rsidRPr="001D18CF" w14:paraId="1A79B690" w14:textId="77777777" w:rsidTr="00E5625D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5809711B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D</w:t>
            </w:r>
          </w:p>
        </w:tc>
        <w:tc>
          <w:tcPr>
            <w:tcW w:w="2179" w:type="dxa"/>
          </w:tcPr>
          <w:p w14:paraId="7D45091F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Battericover</w:t>
            </w:r>
          </w:p>
        </w:tc>
        <w:tc>
          <w:tcPr>
            <w:tcW w:w="2694" w:type="dxa"/>
          </w:tcPr>
          <w:p w14:paraId="5C7BF52D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Til udskiftning af batteri</w:t>
            </w:r>
          </w:p>
        </w:tc>
      </w:tr>
      <w:tr w:rsidR="002D6C4B" w:rsidRPr="001D18CF" w14:paraId="0E867789" w14:textId="77777777" w:rsidTr="00E5625D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4A5D656A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E</w:t>
            </w:r>
          </w:p>
        </w:tc>
        <w:tc>
          <w:tcPr>
            <w:tcW w:w="2179" w:type="dxa"/>
          </w:tcPr>
          <w:p w14:paraId="7C0868B3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Led indikator</w:t>
            </w:r>
          </w:p>
        </w:tc>
        <w:tc>
          <w:tcPr>
            <w:tcW w:w="2694" w:type="dxa"/>
          </w:tcPr>
          <w:p w14:paraId="69A58905" w14:textId="77777777" w:rsidR="002D6C4B" w:rsidRPr="001D18CF" w:rsidRDefault="002D6C4B" w:rsidP="00D6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Blinker hvert 3. sekund v. brug</w:t>
            </w:r>
          </w:p>
        </w:tc>
      </w:tr>
    </w:tbl>
    <w:p w14:paraId="5BE03A7B" w14:textId="77777777" w:rsidR="002D6C4B" w:rsidRPr="001D18CF" w:rsidRDefault="002D6C4B" w:rsidP="002D6C4B">
      <w:pPr>
        <w:rPr>
          <w:rFonts w:cstheme="minorHAnsi"/>
          <w:sz w:val="19"/>
          <w:szCs w:val="19"/>
        </w:rPr>
      </w:pPr>
    </w:p>
    <w:tbl>
      <w:tblPr>
        <w:tblStyle w:val="Gittertabel4-farve1"/>
        <w:tblW w:w="0" w:type="auto"/>
        <w:tblLook w:val="0620" w:firstRow="1" w:lastRow="0" w:firstColumn="0" w:lastColumn="0" w:noHBand="1" w:noVBand="1"/>
      </w:tblPr>
      <w:tblGrid>
        <w:gridCol w:w="2547"/>
        <w:gridCol w:w="3807"/>
      </w:tblGrid>
      <w:tr w:rsidR="003D4ADC" w:rsidRPr="001D18CF" w14:paraId="6013BB79" w14:textId="77777777" w:rsidTr="002171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4" w:type="dxa"/>
            <w:gridSpan w:val="2"/>
          </w:tcPr>
          <w:p w14:paraId="0DB47C5D" w14:textId="1EF18A16" w:rsidR="003D4ADC" w:rsidRPr="001D18CF" w:rsidRDefault="003D4ADC" w:rsidP="00E91026">
            <w:pPr>
              <w:jc w:val="center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Produkt </w:t>
            </w:r>
            <w:r w:rsidR="00E91026" w:rsidRPr="001D18CF">
              <w:rPr>
                <w:rFonts w:cstheme="minorHAnsi"/>
                <w:sz w:val="19"/>
                <w:szCs w:val="19"/>
              </w:rPr>
              <w:t>specifikationer</w:t>
            </w:r>
          </w:p>
        </w:tc>
      </w:tr>
      <w:tr w:rsidR="002D6C4B" w:rsidRPr="001D18CF" w14:paraId="494C10F6" w14:textId="77777777" w:rsidTr="00E5625D">
        <w:tc>
          <w:tcPr>
            <w:tcW w:w="2547" w:type="dxa"/>
          </w:tcPr>
          <w:p w14:paraId="700BF9EE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Batteri</w:t>
            </w:r>
          </w:p>
        </w:tc>
        <w:tc>
          <w:tcPr>
            <w:tcW w:w="3807" w:type="dxa"/>
          </w:tcPr>
          <w:p w14:paraId="16800BA9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CR2032 3V</w:t>
            </w:r>
          </w:p>
        </w:tc>
      </w:tr>
      <w:tr w:rsidR="002D6C4B" w:rsidRPr="001D18CF" w14:paraId="5C2AEEF7" w14:textId="77777777" w:rsidTr="00E5625D">
        <w:tc>
          <w:tcPr>
            <w:tcW w:w="2547" w:type="dxa"/>
          </w:tcPr>
          <w:p w14:paraId="06337A8C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Måleområde</w:t>
            </w:r>
          </w:p>
        </w:tc>
        <w:tc>
          <w:tcPr>
            <w:tcW w:w="3807" w:type="dxa"/>
          </w:tcPr>
          <w:p w14:paraId="7FF103C7" w14:textId="137CE232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10,2 – 59,9</w:t>
            </w:r>
            <w:r w:rsidR="000E3BE4">
              <w:rPr>
                <w:rFonts w:cstheme="minorHAnsi"/>
                <w:sz w:val="19"/>
                <w:szCs w:val="19"/>
              </w:rPr>
              <w:sym w:font="Symbol" w:char="F0B0"/>
            </w:r>
            <w:r w:rsidR="000E3BE4">
              <w:rPr>
                <w:rFonts w:cstheme="minorHAnsi"/>
                <w:sz w:val="19"/>
                <w:szCs w:val="19"/>
              </w:rPr>
              <w:t xml:space="preserve"> C</w:t>
            </w:r>
          </w:p>
        </w:tc>
      </w:tr>
      <w:tr w:rsidR="002D6C4B" w:rsidRPr="001D18CF" w14:paraId="5E92320F" w14:textId="77777777" w:rsidTr="00E5625D">
        <w:tc>
          <w:tcPr>
            <w:tcW w:w="2547" w:type="dxa"/>
          </w:tcPr>
          <w:p w14:paraId="761E555D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Nøjagtighed</w:t>
            </w:r>
          </w:p>
        </w:tc>
        <w:tc>
          <w:tcPr>
            <w:tcW w:w="3807" w:type="dxa"/>
          </w:tcPr>
          <w:p w14:paraId="04BDD69C" w14:textId="164E1914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+/- 0,1</w:t>
            </w:r>
            <w:r w:rsidR="009B722A">
              <w:rPr>
                <w:rFonts w:cstheme="minorHAnsi"/>
                <w:sz w:val="19"/>
                <w:szCs w:val="19"/>
              </w:rPr>
              <w:sym w:font="Symbol" w:char="F0B0"/>
            </w:r>
            <w:r w:rsidR="009B722A">
              <w:rPr>
                <w:rFonts w:cstheme="minorHAnsi"/>
                <w:sz w:val="19"/>
                <w:szCs w:val="19"/>
              </w:rPr>
              <w:t xml:space="preserve"> C</w:t>
            </w:r>
            <w:r w:rsidRPr="001D18CF">
              <w:rPr>
                <w:rFonts w:cstheme="minorHAnsi"/>
                <w:sz w:val="19"/>
                <w:szCs w:val="19"/>
              </w:rPr>
              <w:t xml:space="preserve"> (34,0-42,0</w:t>
            </w:r>
            <w:r w:rsidR="009B722A">
              <w:rPr>
                <w:rFonts w:cstheme="minorHAnsi"/>
                <w:sz w:val="19"/>
                <w:szCs w:val="19"/>
              </w:rPr>
              <w:sym w:font="Symbol" w:char="F0B0"/>
            </w:r>
            <w:r w:rsidR="009B722A">
              <w:rPr>
                <w:rFonts w:cstheme="minorHAnsi"/>
                <w:sz w:val="19"/>
                <w:szCs w:val="19"/>
              </w:rPr>
              <w:t xml:space="preserve"> C</w:t>
            </w:r>
            <w:r w:rsidRPr="001D18CF">
              <w:rPr>
                <w:rFonts w:cstheme="minorHAnsi"/>
                <w:sz w:val="19"/>
                <w:szCs w:val="19"/>
              </w:rPr>
              <w:t>)</w:t>
            </w:r>
          </w:p>
          <w:p w14:paraId="01DEE209" w14:textId="4C64AF63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+/- 0,3</w:t>
            </w:r>
            <w:r w:rsidR="009B722A">
              <w:rPr>
                <w:rFonts w:cstheme="minorHAnsi"/>
                <w:sz w:val="19"/>
                <w:szCs w:val="19"/>
              </w:rPr>
              <w:sym w:font="Symbol" w:char="F0B0"/>
            </w:r>
            <w:r w:rsidR="009B722A">
              <w:rPr>
                <w:rFonts w:cstheme="minorHAnsi"/>
                <w:sz w:val="19"/>
                <w:szCs w:val="19"/>
              </w:rPr>
              <w:t xml:space="preserve"> C</w:t>
            </w:r>
            <w:r w:rsidRPr="001D18CF">
              <w:rPr>
                <w:rFonts w:cstheme="minorHAnsi"/>
                <w:sz w:val="19"/>
                <w:szCs w:val="19"/>
              </w:rPr>
              <w:t xml:space="preserve"> (10,2- 33,9, 42,1 – 59,9</w:t>
            </w:r>
            <w:r w:rsidR="009B722A">
              <w:rPr>
                <w:rFonts w:cstheme="minorHAnsi"/>
                <w:sz w:val="19"/>
                <w:szCs w:val="19"/>
              </w:rPr>
              <w:sym w:font="Symbol" w:char="F0B0"/>
            </w:r>
            <w:r w:rsidR="009B722A">
              <w:rPr>
                <w:rFonts w:cstheme="minorHAnsi"/>
                <w:sz w:val="19"/>
                <w:szCs w:val="19"/>
              </w:rPr>
              <w:t xml:space="preserve"> C</w:t>
            </w:r>
            <w:r w:rsidRPr="001D18CF">
              <w:rPr>
                <w:rFonts w:cstheme="minorHAnsi"/>
                <w:sz w:val="19"/>
                <w:szCs w:val="19"/>
              </w:rPr>
              <w:t>)</w:t>
            </w:r>
          </w:p>
        </w:tc>
      </w:tr>
      <w:tr w:rsidR="002D6C4B" w:rsidRPr="001D18CF" w14:paraId="362FFC3F" w14:textId="77777777" w:rsidTr="00E5625D">
        <w:tc>
          <w:tcPr>
            <w:tcW w:w="2547" w:type="dxa"/>
          </w:tcPr>
          <w:p w14:paraId="29974B89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Inddeling </w:t>
            </w:r>
          </w:p>
        </w:tc>
        <w:tc>
          <w:tcPr>
            <w:tcW w:w="3807" w:type="dxa"/>
          </w:tcPr>
          <w:p w14:paraId="2C398855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0,1</w:t>
            </w:r>
          </w:p>
        </w:tc>
      </w:tr>
      <w:tr w:rsidR="002D6C4B" w:rsidRPr="001D18CF" w14:paraId="08EE9E82" w14:textId="77777777" w:rsidTr="00E5625D">
        <w:tc>
          <w:tcPr>
            <w:tcW w:w="2547" w:type="dxa"/>
          </w:tcPr>
          <w:p w14:paraId="69ECCEC8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Målemetode</w:t>
            </w:r>
          </w:p>
        </w:tc>
        <w:tc>
          <w:tcPr>
            <w:tcW w:w="3807" w:type="dxa"/>
          </w:tcPr>
          <w:p w14:paraId="3CC5BCF4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Direkte på huden</w:t>
            </w:r>
          </w:p>
        </w:tc>
      </w:tr>
      <w:tr w:rsidR="002D6C4B" w:rsidRPr="001D18CF" w14:paraId="0D63A31F" w14:textId="77777777" w:rsidTr="00E5625D">
        <w:tc>
          <w:tcPr>
            <w:tcW w:w="2547" w:type="dxa"/>
          </w:tcPr>
          <w:p w14:paraId="454387BD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Målested</w:t>
            </w:r>
          </w:p>
        </w:tc>
        <w:tc>
          <w:tcPr>
            <w:tcW w:w="3807" w:type="dxa"/>
          </w:tcPr>
          <w:p w14:paraId="4ABB456F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Armhulen</w:t>
            </w:r>
          </w:p>
        </w:tc>
      </w:tr>
      <w:tr w:rsidR="002D6C4B" w:rsidRPr="001D18CF" w14:paraId="775D98D4" w14:textId="77777777" w:rsidTr="00E5625D">
        <w:tc>
          <w:tcPr>
            <w:tcW w:w="2547" w:type="dxa"/>
          </w:tcPr>
          <w:p w14:paraId="4275900A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Aflæsning af resultat</w:t>
            </w:r>
          </w:p>
        </w:tc>
        <w:tc>
          <w:tcPr>
            <w:tcW w:w="3807" w:type="dxa"/>
          </w:tcPr>
          <w:p w14:paraId="332396D1" w14:textId="77777777" w:rsidR="002D6C4B" w:rsidRPr="001D18CF" w:rsidRDefault="002D6C4B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Resultat sendes via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bluetooth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 xml:space="preserve"> til opkoblet telefon og resultat aflæses i tilhørende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app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>.</w:t>
            </w:r>
          </w:p>
        </w:tc>
      </w:tr>
      <w:tr w:rsidR="001B2770" w:rsidRPr="001D18CF" w14:paraId="691BE660" w14:textId="77777777" w:rsidTr="00E5625D">
        <w:tc>
          <w:tcPr>
            <w:tcW w:w="2547" w:type="dxa"/>
          </w:tcPr>
          <w:p w14:paraId="6CBAC351" w14:textId="2210C27A" w:rsidR="001B2770" w:rsidRPr="001D18CF" w:rsidRDefault="001B2770" w:rsidP="001B2770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Aflæsning af resultat (tid)</w:t>
            </w:r>
          </w:p>
        </w:tc>
        <w:tc>
          <w:tcPr>
            <w:tcW w:w="3807" w:type="dxa"/>
          </w:tcPr>
          <w:p w14:paraId="619FDFD7" w14:textId="684A8F60" w:rsidR="001B2770" w:rsidRPr="001D18CF" w:rsidRDefault="001B2770" w:rsidP="001B2770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Det anbefales at vente 15-20 minutter efter påsætning før temperaturen aflæses. </w:t>
            </w:r>
          </w:p>
          <w:p w14:paraId="53E3E6D9" w14:textId="4D5B2248" w:rsidR="001B2770" w:rsidRPr="001D18CF" w:rsidRDefault="001B2770" w:rsidP="001B2770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Herefter kan temperaturen aflæses i realtid.</w:t>
            </w:r>
          </w:p>
        </w:tc>
      </w:tr>
    </w:tbl>
    <w:p w14:paraId="43E683EC" w14:textId="77777777" w:rsidR="00E5625D" w:rsidRPr="001D18CF" w:rsidRDefault="00E5625D" w:rsidP="00713581">
      <w:pPr>
        <w:rPr>
          <w:rFonts w:cstheme="minorHAnsi"/>
          <w:sz w:val="19"/>
          <w:szCs w:val="19"/>
        </w:rPr>
      </w:pPr>
    </w:p>
    <w:p w14:paraId="038BBF06" w14:textId="682A23EB" w:rsidR="00D656C2" w:rsidRDefault="00D656C2">
      <w:pPr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br w:type="page"/>
      </w:r>
    </w:p>
    <w:p w14:paraId="33B0E416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02662D47" w14:textId="6A8175A9" w:rsidR="00E91026" w:rsidRPr="001D18CF" w:rsidRDefault="00E91026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50" behindDoc="1" locked="0" layoutInCell="1" allowOverlap="1" wp14:anchorId="296FDF2E" wp14:editId="78377D9C">
            <wp:simplePos x="0" y="0"/>
            <wp:positionH relativeFrom="column">
              <wp:posOffset>0</wp:posOffset>
            </wp:positionH>
            <wp:positionV relativeFrom="paragraph">
              <wp:posOffset>129790</wp:posOffset>
            </wp:positionV>
            <wp:extent cx="3217545" cy="6120130"/>
            <wp:effectExtent l="0" t="0" r="0" b="1270"/>
            <wp:wrapNone/>
            <wp:docPr id="11" name="Billede 1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0CFF7" w14:textId="77777777" w:rsidR="00E5625D" w:rsidRPr="001D18CF" w:rsidRDefault="00E5625D" w:rsidP="00713581">
      <w:pPr>
        <w:rPr>
          <w:rFonts w:cstheme="minorHAnsi"/>
          <w:sz w:val="19"/>
          <w:szCs w:val="19"/>
        </w:rPr>
      </w:pPr>
    </w:p>
    <w:p w14:paraId="4CF1241F" w14:textId="5A0394AC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566B7B66" w14:textId="7469EDFD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1EDBFF5E" w14:textId="351F3F80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0AD3E44D" w14:textId="7DEA066E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1605AD77" w14:textId="72DC5950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0A5B3CEA" w14:textId="693C9161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53A2352A" w14:textId="10DE80ED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4304B075" w14:textId="25F2405D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599BEAAD" w14:textId="4D86E635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4B3A66A8" w14:textId="1A8107FC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631C16ED" w14:textId="47A86DC5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2387F915" w14:textId="326B5E4A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5C0D178B" w14:textId="7D4D2774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13EF85EE" w14:textId="66F1A771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5FB18BCA" w14:textId="394CBA3F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4F91D203" w14:textId="28328FBD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36C1068D" w14:textId="26250E3D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76A00AC8" w14:textId="74CA8593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18736066" w14:textId="1D45F69C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20127213" w14:textId="7EAF0D9A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1CA9D0D2" w14:textId="39BCD624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1C6FF25B" w14:textId="0DB14748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65084DCD" w14:textId="0A9D979A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5ACDB886" w14:textId="212CD4C2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4FEAD56A" w14:textId="7F0A3386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45678AB9" w14:textId="3041BC8A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64EAD219" w14:textId="56F88ED7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2F9A791D" w14:textId="54251265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2D3F83C2" w14:textId="2E263446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0AB021F2" w14:textId="22130374" w:rsidR="00A34596" w:rsidRDefault="00A34596" w:rsidP="00713581">
      <w:pPr>
        <w:rPr>
          <w:rFonts w:cstheme="minorHAnsi"/>
          <w:sz w:val="19"/>
          <w:szCs w:val="19"/>
        </w:rPr>
      </w:pPr>
    </w:p>
    <w:p w14:paraId="66834D7D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0AB42457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095BEEB5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2C0B0AE0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0BDE96D3" w14:textId="77777777" w:rsidR="00B20913" w:rsidRPr="001D18CF" w:rsidRDefault="00B20913" w:rsidP="00713581">
      <w:pPr>
        <w:rPr>
          <w:rFonts w:cstheme="minorHAnsi"/>
          <w:sz w:val="19"/>
          <w:szCs w:val="19"/>
        </w:rPr>
      </w:pPr>
    </w:p>
    <w:p w14:paraId="4E783801" w14:textId="77777777" w:rsidR="00A34596" w:rsidRPr="001D18CF" w:rsidRDefault="00A34596" w:rsidP="00713581">
      <w:pPr>
        <w:rPr>
          <w:rFonts w:cstheme="minorHAnsi"/>
          <w:sz w:val="19"/>
          <w:szCs w:val="19"/>
        </w:rPr>
      </w:pPr>
    </w:p>
    <w:p w14:paraId="5A5247B3" w14:textId="219584C2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0012BB15" w14:textId="77777777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58C498FB" w14:textId="092DB2EC" w:rsidR="00E91026" w:rsidRPr="001D18CF" w:rsidRDefault="00E91026" w:rsidP="00713581">
      <w:pPr>
        <w:rPr>
          <w:rFonts w:cstheme="minorHAnsi"/>
          <w:sz w:val="19"/>
          <w:szCs w:val="19"/>
        </w:rPr>
      </w:pPr>
    </w:p>
    <w:p w14:paraId="3935C421" w14:textId="5EB1E8E6" w:rsidR="00E91026" w:rsidRPr="001D18CF" w:rsidRDefault="00E91026" w:rsidP="00713581">
      <w:pPr>
        <w:rPr>
          <w:rFonts w:cstheme="minorHAnsi"/>
          <w:sz w:val="19"/>
          <w:szCs w:val="19"/>
        </w:rPr>
      </w:pPr>
    </w:p>
    <w:tbl>
      <w:tblPr>
        <w:tblStyle w:val="Gittertabel4-farve1"/>
        <w:tblW w:w="7366" w:type="dxa"/>
        <w:tblLook w:val="0600" w:firstRow="0" w:lastRow="0" w:firstColumn="0" w:lastColumn="0" w:noHBand="1" w:noVBand="1"/>
      </w:tblPr>
      <w:tblGrid>
        <w:gridCol w:w="2547"/>
        <w:gridCol w:w="4819"/>
      </w:tblGrid>
      <w:tr w:rsidR="00E91026" w:rsidRPr="001D18CF" w14:paraId="2983BA7D" w14:textId="77777777" w:rsidTr="00E5625D">
        <w:tc>
          <w:tcPr>
            <w:tcW w:w="2547" w:type="dxa"/>
          </w:tcPr>
          <w:p w14:paraId="456794AF" w14:textId="77777777" w:rsidR="00E91026" w:rsidRPr="001D18CF" w:rsidRDefault="00E91026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Brugsdistance (termometer og modtager)</w:t>
            </w:r>
          </w:p>
        </w:tc>
        <w:tc>
          <w:tcPr>
            <w:tcW w:w="4819" w:type="dxa"/>
          </w:tcPr>
          <w:p w14:paraId="31BFE367" w14:textId="77777777" w:rsidR="00E91026" w:rsidRPr="001D18CF" w:rsidRDefault="00E91026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Maks 15 meter</w:t>
            </w:r>
          </w:p>
        </w:tc>
      </w:tr>
      <w:tr w:rsidR="00E91026" w:rsidRPr="001D18CF" w14:paraId="24656D47" w14:textId="77777777" w:rsidTr="00E5625D">
        <w:tc>
          <w:tcPr>
            <w:tcW w:w="2547" w:type="dxa"/>
          </w:tcPr>
          <w:p w14:paraId="3D961F9B" w14:textId="77777777" w:rsidR="00E91026" w:rsidRPr="001D18CF" w:rsidRDefault="00E91026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Måleperiode</w:t>
            </w:r>
          </w:p>
        </w:tc>
        <w:tc>
          <w:tcPr>
            <w:tcW w:w="4819" w:type="dxa"/>
          </w:tcPr>
          <w:p w14:paraId="4347611D" w14:textId="77777777" w:rsidR="00E91026" w:rsidRPr="001D18CF" w:rsidRDefault="00E91026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Maks 5 dage </w:t>
            </w:r>
          </w:p>
        </w:tc>
      </w:tr>
      <w:tr w:rsidR="00E91026" w:rsidRPr="001D18CF" w14:paraId="095C4DBF" w14:textId="77777777" w:rsidTr="00E5625D">
        <w:tc>
          <w:tcPr>
            <w:tcW w:w="2547" w:type="dxa"/>
          </w:tcPr>
          <w:p w14:paraId="621E0B2B" w14:textId="77777777" w:rsidR="00E91026" w:rsidRPr="001D18CF" w:rsidRDefault="00E91026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Software version</w:t>
            </w:r>
          </w:p>
        </w:tc>
        <w:tc>
          <w:tcPr>
            <w:tcW w:w="4819" w:type="dxa"/>
          </w:tcPr>
          <w:p w14:paraId="359F4A50" w14:textId="77777777" w:rsidR="00E91026" w:rsidRPr="001D18CF" w:rsidRDefault="00E91026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Firmware: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ver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>. 1.0.0</w:t>
            </w:r>
          </w:p>
          <w:p w14:paraId="3AF2A2CC" w14:textId="77777777" w:rsidR="00E91026" w:rsidRPr="001D18CF" w:rsidRDefault="00E91026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Mobile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app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 xml:space="preserve">: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ver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>. 2.0.9</w:t>
            </w:r>
          </w:p>
        </w:tc>
      </w:tr>
      <w:tr w:rsidR="00217170" w:rsidRPr="001D18CF" w14:paraId="0A1AAFB1" w14:textId="77777777" w:rsidTr="00E5625D">
        <w:tc>
          <w:tcPr>
            <w:tcW w:w="2547" w:type="dxa"/>
          </w:tcPr>
          <w:p w14:paraId="22FA7DCB" w14:textId="47452FCB" w:rsidR="00217170" w:rsidRPr="001D18CF" w:rsidRDefault="007D087C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Applied part</w:t>
            </w:r>
          </w:p>
        </w:tc>
        <w:tc>
          <w:tcPr>
            <w:tcW w:w="4819" w:type="dxa"/>
          </w:tcPr>
          <w:p w14:paraId="7EB89435" w14:textId="01EA2F7A" w:rsidR="00217170" w:rsidRPr="001D18CF" w:rsidRDefault="007D087C" w:rsidP="00D61527">
            <w:pPr>
              <w:rPr>
                <w:rFonts w:cstheme="minorHAnsi"/>
                <w:sz w:val="19"/>
                <w:szCs w:val="19"/>
              </w:rPr>
            </w:pPr>
            <w:proofErr w:type="gramStart"/>
            <w:r w:rsidRPr="001D18CF">
              <w:rPr>
                <w:rFonts w:cstheme="minorHAnsi"/>
                <w:sz w:val="19"/>
                <w:szCs w:val="19"/>
              </w:rPr>
              <w:t>BF type</w:t>
            </w:r>
            <w:proofErr w:type="gramEnd"/>
          </w:p>
        </w:tc>
      </w:tr>
      <w:tr w:rsidR="007D087C" w:rsidRPr="001D18CF" w14:paraId="3A9BFD68" w14:textId="77777777" w:rsidTr="00E5625D">
        <w:tc>
          <w:tcPr>
            <w:tcW w:w="2547" w:type="dxa"/>
          </w:tcPr>
          <w:p w14:paraId="49513751" w14:textId="328F7F1B" w:rsidR="007D087C" w:rsidRPr="001D18CF" w:rsidRDefault="007D087C" w:rsidP="00D61527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IP22 (IEC529)</w:t>
            </w:r>
          </w:p>
        </w:tc>
        <w:tc>
          <w:tcPr>
            <w:tcW w:w="4819" w:type="dxa"/>
          </w:tcPr>
          <w:p w14:paraId="2EE56715" w14:textId="5895F079" w:rsidR="007D087C" w:rsidRPr="001D18CF" w:rsidRDefault="001B2770" w:rsidP="001B2770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Beskyttet mod indtrængen af et</w:t>
            </w:r>
            <w:r w:rsidR="007D087C" w:rsidRPr="001D18CF">
              <w:rPr>
                <w:rFonts w:cstheme="minorHAnsi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sz w:val="19"/>
                <w:szCs w:val="19"/>
              </w:rPr>
              <w:t>objekt</w:t>
            </w:r>
            <w:r w:rsidR="007D087C" w:rsidRPr="001D18CF">
              <w:rPr>
                <w:rFonts w:cstheme="minorHAnsi"/>
                <w:sz w:val="19"/>
                <w:szCs w:val="19"/>
              </w:rPr>
              <w:t xml:space="preserve"> med en diameter </w:t>
            </w:r>
            <w:r w:rsidRPr="001D18CF">
              <w:rPr>
                <w:rFonts w:cstheme="minorHAnsi"/>
                <w:sz w:val="19"/>
                <w:szCs w:val="19"/>
              </w:rPr>
              <w:t xml:space="preserve">på </w:t>
            </w:r>
            <w:r w:rsidR="007D087C" w:rsidRPr="001D18CF">
              <w:rPr>
                <w:rFonts w:cstheme="minorHAnsi"/>
                <w:sz w:val="19"/>
                <w:szCs w:val="19"/>
              </w:rPr>
              <w:t xml:space="preserve">12,5 mm </w:t>
            </w:r>
          </w:p>
          <w:p w14:paraId="4BC4090C" w14:textId="4A78E279" w:rsidR="007D087C" w:rsidRPr="001D18CF" w:rsidRDefault="001B2770" w:rsidP="007D087C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Beskyttet mod vanddråber ved en hældningsvinkel på 15 grader </w:t>
            </w:r>
            <w:r w:rsidR="007D087C" w:rsidRPr="001D18CF">
              <w:rPr>
                <w:rFonts w:cstheme="minorHAnsi"/>
                <w:sz w:val="19"/>
                <w:szCs w:val="19"/>
              </w:rPr>
              <w:t>i forhold til sin normal stilling </w:t>
            </w:r>
          </w:p>
        </w:tc>
      </w:tr>
    </w:tbl>
    <w:p w14:paraId="7DE35FF4" w14:textId="77777777" w:rsidR="00A34596" w:rsidRPr="001D18CF" w:rsidRDefault="00A34596" w:rsidP="00713581">
      <w:pPr>
        <w:rPr>
          <w:rFonts w:cstheme="minorHAnsi"/>
          <w:sz w:val="19"/>
          <w:szCs w:val="19"/>
        </w:rPr>
      </w:pPr>
    </w:p>
    <w:p w14:paraId="6A40A142" w14:textId="3373D5F1" w:rsidR="00E91026" w:rsidRPr="001D18CF" w:rsidRDefault="00A34596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Label</w:t>
      </w:r>
    </w:p>
    <w:p w14:paraId="67015350" w14:textId="1A950B9C" w:rsidR="00217170" w:rsidRPr="001D18CF" w:rsidRDefault="001B2770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inline distT="0" distB="0" distL="0" distR="0" wp14:anchorId="0BB79E69" wp14:editId="1E44CB22">
            <wp:extent cx="2552700" cy="1333500"/>
            <wp:effectExtent l="0" t="0" r="0" b="0"/>
            <wp:docPr id="12" name="Billede 1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&#10;&#10;Automatisk genereret beskrivels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2F7AE" w14:textId="77777777" w:rsidR="00E5625D" w:rsidRPr="001D18CF" w:rsidRDefault="00E5625D" w:rsidP="00713581">
      <w:pPr>
        <w:rPr>
          <w:rFonts w:cstheme="minorHAnsi"/>
          <w:sz w:val="19"/>
          <w:szCs w:val="19"/>
        </w:rPr>
      </w:pPr>
    </w:p>
    <w:p w14:paraId="654EC93B" w14:textId="77777777" w:rsidR="00E5625D" w:rsidRPr="001D18CF" w:rsidRDefault="00E5625D" w:rsidP="00713581">
      <w:pPr>
        <w:rPr>
          <w:rFonts w:cstheme="minorHAnsi"/>
          <w:sz w:val="19"/>
          <w:szCs w:val="19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77"/>
        <w:gridCol w:w="3177"/>
      </w:tblGrid>
      <w:tr w:rsidR="001B2770" w:rsidRPr="001D18CF" w14:paraId="46C38537" w14:textId="77777777" w:rsidTr="001B2770">
        <w:tc>
          <w:tcPr>
            <w:tcW w:w="3177" w:type="dxa"/>
          </w:tcPr>
          <w:p w14:paraId="660DD429" w14:textId="30952E53" w:rsidR="001B2770" w:rsidRPr="001D18CF" w:rsidRDefault="006F62BF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661EF859" wp14:editId="4B22A9DB">
                  <wp:extent cx="386921" cy="187377"/>
                  <wp:effectExtent l="0" t="0" r="0" b="3175"/>
                  <wp:docPr id="16" name="Billede 16" descr="Et billede, der indeholder pil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pil&#10;&#10;Automatisk genereret beskrivels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42" cy="21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3B910D99" w14:textId="34013CD9" w:rsidR="001B2770" w:rsidRPr="001D18CF" w:rsidRDefault="00A34596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CE overensstemmelsesmærkning</w:t>
            </w:r>
          </w:p>
        </w:tc>
      </w:tr>
      <w:tr w:rsidR="001B2770" w:rsidRPr="001D18CF" w14:paraId="306B2AB0" w14:textId="77777777" w:rsidTr="001B2770">
        <w:tc>
          <w:tcPr>
            <w:tcW w:w="3177" w:type="dxa"/>
          </w:tcPr>
          <w:p w14:paraId="55DA78A1" w14:textId="0E16AC15" w:rsidR="001B2770" w:rsidRPr="001D18CF" w:rsidRDefault="006F62BF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16D4497E" wp14:editId="2D374C49">
                  <wp:extent cx="344773" cy="175598"/>
                  <wp:effectExtent l="0" t="0" r="0" b="254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49" cy="18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395296AD" w14:textId="1D679213" w:rsidR="001B2770" w:rsidRPr="001D18CF" w:rsidRDefault="00A34596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Godkendelses myndighed</w:t>
            </w:r>
          </w:p>
        </w:tc>
      </w:tr>
      <w:tr w:rsidR="001B2770" w:rsidRPr="001D18CF" w14:paraId="7A8E5CAD" w14:textId="77777777" w:rsidTr="001B2770">
        <w:tc>
          <w:tcPr>
            <w:tcW w:w="3177" w:type="dxa"/>
          </w:tcPr>
          <w:p w14:paraId="1A51727D" w14:textId="212BEFF2" w:rsidR="001B2770" w:rsidRPr="001D18CF" w:rsidRDefault="006F62BF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2DA0CA8B" wp14:editId="3C7305A5">
                  <wp:extent cx="233087" cy="179882"/>
                  <wp:effectExtent l="0" t="0" r="0" b="0"/>
                  <wp:docPr id="18" name="Billede 18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 descr="Et billede, der indeholder tekst&#10;&#10;Automatisk genereret beskrivels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03" cy="20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41A1E300" w14:textId="1F3D7F9D" w:rsidR="001B2770" w:rsidRPr="001D18CF" w:rsidRDefault="00A34596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Modelnummer</w:t>
            </w:r>
          </w:p>
        </w:tc>
      </w:tr>
      <w:tr w:rsidR="001B2770" w:rsidRPr="001D18CF" w14:paraId="286B47D7" w14:textId="77777777" w:rsidTr="001B2770">
        <w:tc>
          <w:tcPr>
            <w:tcW w:w="3177" w:type="dxa"/>
          </w:tcPr>
          <w:p w14:paraId="42864558" w14:textId="11158C53" w:rsidR="001B2770" w:rsidRPr="001D18CF" w:rsidRDefault="006F62BF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  <w:highlight w:val="yellow"/>
              </w:rPr>
              <w:drawing>
                <wp:inline distT="0" distB="0" distL="0" distR="0" wp14:anchorId="02B4FD76" wp14:editId="48724108">
                  <wp:extent cx="233597" cy="164892"/>
                  <wp:effectExtent l="0" t="0" r="0" b="635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9" cy="18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341F1B69" w14:textId="58782568" w:rsidR="001B2770" w:rsidRPr="001D18CF" w:rsidRDefault="00A34596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Serienummer</w:t>
            </w:r>
          </w:p>
        </w:tc>
      </w:tr>
      <w:tr w:rsidR="001B2770" w:rsidRPr="001D18CF" w14:paraId="0FE935A6" w14:textId="77777777" w:rsidTr="001B2770">
        <w:tc>
          <w:tcPr>
            <w:tcW w:w="3177" w:type="dxa"/>
          </w:tcPr>
          <w:p w14:paraId="36AFBB87" w14:textId="0E94F2D6" w:rsidR="001B2770" w:rsidRPr="001D18CF" w:rsidRDefault="006F62BF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0334ABB3" wp14:editId="43047511">
                  <wp:extent cx="184810" cy="179882"/>
                  <wp:effectExtent l="0" t="0" r="5715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5" cy="19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0EB9FB45" w14:textId="4BEDAA2C" w:rsidR="001B2770" w:rsidRPr="001D18CF" w:rsidRDefault="00A34596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Producent</w:t>
            </w:r>
          </w:p>
        </w:tc>
      </w:tr>
      <w:tr w:rsidR="001B2770" w:rsidRPr="001D18CF" w14:paraId="20C0A8C6" w14:textId="77777777" w:rsidTr="00A34596">
        <w:trPr>
          <w:trHeight w:val="337"/>
        </w:trPr>
        <w:tc>
          <w:tcPr>
            <w:tcW w:w="3177" w:type="dxa"/>
          </w:tcPr>
          <w:p w14:paraId="00BBE1E6" w14:textId="4E256BA6" w:rsidR="001B2770" w:rsidRPr="001D18CF" w:rsidRDefault="006F62BF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0C9FA5A9" wp14:editId="3FB59751">
                  <wp:extent cx="569626" cy="179882"/>
                  <wp:effectExtent l="0" t="0" r="1905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lede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6" cy="19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42D5D7B2" w14:textId="4401B076" w:rsidR="001B2770" w:rsidRPr="001D18CF" w:rsidRDefault="00A34596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Repræsentant i EU</w:t>
            </w:r>
          </w:p>
        </w:tc>
      </w:tr>
    </w:tbl>
    <w:p w14:paraId="1AB76D03" w14:textId="0FDB77A9" w:rsidR="001B2770" w:rsidRPr="001D18CF" w:rsidRDefault="001B2770" w:rsidP="00713581">
      <w:pPr>
        <w:rPr>
          <w:rFonts w:cstheme="minorHAnsi"/>
          <w:sz w:val="19"/>
          <w:szCs w:val="19"/>
        </w:rPr>
      </w:pPr>
    </w:p>
    <w:p w14:paraId="718A4B3C" w14:textId="16E518F1" w:rsidR="00A34596" w:rsidRPr="001D18CF" w:rsidRDefault="00A34596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br w:type="page"/>
      </w:r>
    </w:p>
    <w:p w14:paraId="0BC2D39B" w14:textId="03AA0726" w:rsidR="007F11C0" w:rsidRPr="001D18CF" w:rsidRDefault="007F11C0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lastRenderedPageBreak/>
        <w:drawing>
          <wp:anchor distT="0" distB="0" distL="114300" distR="114300" simplePos="0" relativeHeight="251658251" behindDoc="1" locked="0" layoutInCell="1" allowOverlap="1" wp14:anchorId="780B6627" wp14:editId="7C2D5548">
            <wp:simplePos x="0" y="0"/>
            <wp:positionH relativeFrom="column">
              <wp:posOffset>-83632</wp:posOffset>
            </wp:positionH>
            <wp:positionV relativeFrom="paragraph">
              <wp:posOffset>-338976</wp:posOffset>
            </wp:positionV>
            <wp:extent cx="3146425" cy="6120130"/>
            <wp:effectExtent l="0" t="0" r="3175" b="1270"/>
            <wp:wrapNone/>
            <wp:docPr id="23" name="Billede 2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 descr="Et billede, der indeholder tekst&#10;&#10;Automatisk genereret beskrivels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DE13C" w14:textId="422AE851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7559C7DB" w14:textId="4D0F111F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2993F550" w14:textId="0099ACF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4D96DE82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315671E4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54243306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51D8AE64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2525ACCD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3E03E8F0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6583AA9D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1CF4F823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3969D1AE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629D6C90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51FB7543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2AD23BEE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085469A2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26393928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03AAA259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06EF6BE1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6749B799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59FA3D59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3D65083A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675E2A74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78537BA9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064415C9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2DAD4DDF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1A12F079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1192103C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3CA8E17F" w14:textId="77777777" w:rsidR="007F11C0" w:rsidRDefault="007F11C0" w:rsidP="00713581">
      <w:pPr>
        <w:rPr>
          <w:rFonts w:cstheme="minorHAnsi"/>
          <w:sz w:val="19"/>
          <w:szCs w:val="19"/>
        </w:rPr>
      </w:pPr>
    </w:p>
    <w:p w14:paraId="20CA9D4A" w14:textId="77777777" w:rsidR="00B20913" w:rsidRDefault="00B20913" w:rsidP="00713581">
      <w:pPr>
        <w:rPr>
          <w:rFonts w:cstheme="minorHAnsi"/>
          <w:sz w:val="19"/>
          <w:szCs w:val="19"/>
        </w:rPr>
      </w:pPr>
    </w:p>
    <w:p w14:paraId="750F2731" w14:textId="77777777" w:rsidR="00B20913" w:rsidRPr="001D18CF" w:rsidRDefault="00B20913" w:rsidP="00713581">
      <w:pPr>
        <w:rPr>
          <w:rFonts w:cstheme="minorHAnsi"/>
          <w:sz w:val="19"/>
          <w:szCs w:val="19"/>
        </w:rPr>
      </w:pPr>
    </w:p>
    <w:p w14:paraId="5FEB2298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07397924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02CDC5D9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47F982D7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636158C7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61A222EB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5C9F2CED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3DF150BA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7C02D40D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77"/>
        <w:gridCol w:w="3177"/>
      </w:tblGrid>
      <w:tr w:rsidR="007F11C0" w:rsidRPr="001D18CF" w14:paraId="5025588D" w14:textId="77777777" w:rsidTr="007F11C0">
        <w:tc>
          <w:tcPr>
            <w:tcW w:w="3177" w:type="dxa"/>
          </w:tcPr>
          <w:p w14:paraId="6F934360" w14:textId="00B9342A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  <w:highlight w:val="yellow"/>
              </w:rPr>
              <w:drawing>
                <wp:inline distT="0" distB="0" distL="0" distR="0" wp14:anchorId="5C12CFB3" wp14:editId="2F6C0E47">
                  <wp:extent cx="357505" cy="326223"/>
                  <wp:effectExtent l="0" t="0" r="0" b="4445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76" cy="35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7F8C9B0E" w14:textId="3A52D4F6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Produktionsdato</w:t>
            </w:r>
          </w:p>
        </w:tc>
      </w:tr>
      <w:tr w:rsidR="007F11C0" w:rsidRPr="001D18CF" w14:paraId="470CB45B" w14:textId="77777777" w:rsidTr="007F11C0">
        <w:tc>
          <w:tcPr>
            <w:tcW w:w="3177" w:type="dxa"/>
          </w:tcPr>
          <w:p w14:paraId="43C30BCA" w14:textId="636066B8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  <w:highlight w:val="yellow"/>
              </w:rPr>
              <w:drawing>
                <wp:inline distT="0" distB="0" distL="0" distR="0" wp14:anchorId="04518554" wp14:editId="212565A9">
                  <wp:extent cx="246827" cy="276446"/>
                  <wp:effectExtent l="0" t="0" r="0" b="3175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lede 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73" cy="29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2CA813CF" w14:textId="16A236E9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Holdes tør</w:t>
            </w:r>
          </w:p>
        </w:tc>
      </w:tr>
      <w:tr w:rsidR="007F11C0" w:rsidRPr="001D18CF" w14:paraId="5C08F9F1" w14:textId="77777777" w:rsidTr="007F11C0">
        <w:tc>
          <w:tcPr>
            <w:tcW w:w="3177" w:type="dxa"/>
          </w:tcPr>
          <w:p w14:paraId="4D6FDDD3" w14:textId="43F4B179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  <w:highlight w:val="yellow"/>
              </w:rPr>
              <w:drawing>
                <wp:inline distT="0" distB="0" distL="0" distR="0" wp14:anchorId="1D4945BA" wp14:editId="1F04B116">
                  <wp:extent cx="831573" cy="227297"/>
                  <wp:effectExtent l="0" t="0" r="0" b="190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lede 1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20" cy="24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579DCE87" w14:textId="092A98A5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DC-strøm</w:t>
            </w:r>
          </w:p>
        </w:tc>
      </w:tr>
      <w:tr w:rsidR="007F11C0" w:rsidRPr="001D18CF" w14:paraId="610B5AC5" w14:textId="77777777" w:rsidTr="007F11C0">
        <w:tc>
          <w:tcPr>
            <w:tcW w:w="3177" w:type="dxa"/>
          </w:tcPr>
          <w:p w14:paraId="5F6977C7" w14:textId="3ECA1DD6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  <w:highlight w:val="yellow"/>
              </w:rPr>
              <w:drawing>
                <wp:inline distT="0" distB="0" distL="0" distR="0" wp14:anchorId="6AE7684A" wp14:editId="27567E17">
                  <wp:extent cx="339725" cy="335531"/>
                  <wp:effectExtent l="0" t="0" r="3175" b="0"/>
                  <wp:docPr id="27" name="Billede 27" descr="Et billede, der indeholder billedramm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lede 11" descr="Et billede, der indeholder billedramme&#10;&#10;Automatisk genereret beskrivelse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12" cy="34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6C24F657" w14:textId="63BCD511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Klasse II</w:t>
            </w:r>
          </w:p>
        </w:tc>
      </w:tr>
      <w:tr w:rsidR="007F11C0" w:rsidRPr="001D18CF" w14:paraId="1884E141" w14:textId="77777777" w:rsidTr="007F11C0">
        <w:tc>
          <w:tcPr>
            <w:tcW w:w="3177" w:type="dxa"/>
          </w:tcPr>
          <w:p w14:paraId="0BA61874" w14:textId="2C861034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2E28770E" wp14:editId="08E60409">
                  <wp:extent cx="334251" cy="329609"/>
                  <wp:effectExtent l="0" t="0" r="0" b="635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lede 1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0" cy="34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7E04C84B" w14:textId="3A414621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Type BF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applied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 xml:space="preserve"> part</w:t>
            </w:r>
          </w:p>
        </w:tc>
      </w:tr>
      <w:tr w:rsidR="007F11C0" w:rsidRPr="001D18CF" w14:paraId="5B656D61" w14:textId="77777777" w:rsidTr="007F11C0">
        <w:tc>
          <w:tcPr>
            <w:tcW w:w="3177" w:type="dxa"/>
          </w:tcPr>
          <w:p w14:paraId="3CC245C4" w14:textId="1D48A34C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  <w:highlight w:val="yellow"/>
              </w:rPr>
              <w:drawing>
                <wp:inline distT="0" distB="0" distL="0" distR="0" wp14:anchorId="06AD665E" wp14:editId="1421C5B3">
                  <wp:extent cx="347046" cy="255181"/>
                  <wp:effectExtent l="0" t="0" r="0" b="0"/>
                  <wp:docPr id="13" name="Billede 13" descr="Et billede, der indeholder tekst,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lede 13" descr="Et billede, der indeholder tekst, clipart&#10;&#10;Automatisk genereret beskrivels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07" cy="26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03FB512A" w14:textId="4FFAB783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Forsigtig</w:t>
            </w:r>
          </w:p>
        </w:tc>
      </w:tr>
      <w:tr w:rsidR="007F11C0" w:rsidRPr="001D18CF" w14:paraId="3FD61ABC" w14:textId="77777777" w:rsidTr="007F11C0">
        <w:tc>
          <w:tcPr>
            <w:tcW w:w="3177" w:type="dxa"/>
          </w:tcPr>
          <w:p w14:paraId="5D221A1F" w14:textId="01E59A50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605DA42F" wp14:editId="336F19E1">
                  <wp:extent cx="287079" cy="287079"/>
                  <wp:effectExtent l="0" t="0" r="5080" b="508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1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4" cy="29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00510915" w14:textId="3CDABEC6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Læs brugervejledningen</w:t>
            </w:r>
          </w:p>
        </w:tc>
      </w:tr>
      <w:tr w:rsidR="007F11C0" w:rsidRPr="001D18CF" w14:paraId="5EDFB82C" w14:textId="77777777" w:rsidTr="007F11C0">
        <w:tc>
          <w:tcPr>
            <w:tcW w:w="3177" w:type="dxa"/>
          </w:tcPr>
          <w:p w14:paraId="13CC694E" w14:textId="1964D168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4BC23150" wp14:editId="3C70BD50">
                  <wp:extent cx="282294" cy="382772"/>
                  <wp:effectExtent l="0" t="0" r="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lede 15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50" cy="40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23F09062" w14:textId="690D7141" w:rsidR="007F11C0" w:rsidRPr="001D18CF" w:rsidRDefault="007F11C0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Må ikke bortskaffes med husholdningsaffald</w:t>
            </w:r>
          </w:p>
        </w:tc>
      </w:tr>
    </w:tbl>
    <w:p w14:paraId="45F68E7C" w14:textId="77777777" w:rsidR="007F11C0" w:rsidRPr="001D18CF" w:rsidRDefault="007F11C0" w:rsidP="00713581">
      <w:pPr>
        <w:rPr>
          <w:rFonts w:cstheme="minorHAnsi"/>
          <w:sz w:val="19"/>
          <w:szCs w:val="19"/>
        </w:rPr>
      </w:pPr>
    </w:p>
    <w:p w14:paraId="77E9C485" w14:textId="77777777" w:rsidR="007F11C0" w:rsidRPr="001D18CF" w:rsidRDefault="007F11C0" w:rsidP="007F11C0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Opbevaring/transport betingelser: Temperatur -25°C - 70°C, luftfugtighed 0-93% RH</w:t>
      </w:r>
    </w:p>
    <w:p w14:paraId="5E25078B" w14:textId="77777777" w:rsidR="007F11C0" w:rsidRPr="001D18CF" w:rsidRDefault="007F11C0" w:rsidP="007F11C0">
      <w:pPr>
        <w:rPr>
          <w:rFonts w:cstheme="minorHAnsi"/>
          <w:sz w:val="19"/>
          <w:szCs w:val="19"/>
        </w:rPr>
      </w:pPr>
    </w:p>
    <w:p w14:paraId="4D9F489F" w14:textId="6091BF6D" w:rsidR="007F11C0" w:rsidRPr="001D18CF" w:rsidRDefault="007F11C0" w:rsidP="007F11C0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Brugsbetingelser: Temperatur: 5°C – 40°C, luftfugtighed 15-93 % RH</w:t>
      </w:r>
    </w:p>
    <w:p w14:paraId="5269A0BF" w14:textId="3948ABA9" w:rsidR="00E5625D" w:rsidRPr="001D18CF" w:rsidRDefault="00E5625D" w:rsidP="007F11C0">
      <w:pPr>
        <w:rPr>
          <w:rFonts w:cstheme="minorHAnsi"/>
          <w:sz w:val="19"/>
          <w:szCs w:val="19"/>
        </w:rPr>
      </w:pPr>
    </w:p>
    <w:p w14:paraId="33EE37EE" w14:textId="77777777" w:rsidR="00E5625D" w:rsidRPr="001D18CF" w:rsidRDefault="00E5625D" w:rsidP="007F11C0">
      <w:pPr>
        <w:rPr>
          <w:rFonts w:cstheme="minorHAnsi"/>
          <w:sz w:val="19"/>
          <w:szCs w:val="19"/>
        </w:rPr>
      </w:pPr>
    </w:p>
    <w:p w14:paraId="4A5614CE" w14:textId="4B4DE693" w:rsidR="00511616" w:rsidRPr="001D18CF" w:rsidRDefault="00E5625D" w:rsidP="000A4444">
      <w:pPr>
        <w:pStyle w:val="Overskrift2"/>
        <w:rPr>
          <w:rFonts w:asciiTheme="minorHAnsi" w:hAnsiTheme="minorHAnsi" w:cstheme="minorHAnsi"/>
          <w:sz w:val="19"/>
          <w:szCs w:val="19"/>
        </w:rPr>
      </w:pPr>
      <w:bookmarkStart w:id="3" w:name="_Toc97037038"/>
      <w:r w:rsidRPr="001D18CF">
        <w:rPr>
          <w:rFonts w:asciiTheme="minorHAnsi" w:hAnsiTheme="minorHAnsi" w:cstheme="minorHAnsi"/>
          <w:sz w:val="19"/>
          <w:szCs w:val="19"/>
        </w:rPr>
        <w:t xml:space="preserve">Kapitel 4 </w:t>
      </w:r>
      <w:r w:rsidR="000A4444" w:rsidRPr="001D18CF">
        <w:rPr>
          <w:rFonts w:asciiTheme="minorHAnsi" w:hAnsiTheme="minorHAnsi" w:cstheme="minorHAnsi"/>
          <w:sz w:val="19"/>
          <w:szCs w:val="19"/>
        </w:rPr>
        <w:t>–</w:t>
      </w:r>
      <w:r w:rsidRPr="001D18CF">
        <w:rPr>
          <w:rFonts w:asciiTheme="minorHAnsi" w:hAnsiTheme="minorHAnsi" w:cstheme="minorHAnsi"/>
          <w:sz w:val="19"/>
          <w:szCs w:val="19"/>
        </w:rPr>
        <w:t xml:space="preserve"> brug</w:t>
      </w:r>
      <w:bookmarkEnd w:id="3"/>
      <w:r w:rsidR="000A4444" w:rsidRPr="001D18CF">
        <w:rPr>
          <w:rFonts w:asciiTheme="minorHAnsi" w:hAnsiTheme="minorHAnsi" w:cstheme="minorHAnsi"/>
          <w:sz w:val="19"/>
          <w:szCs w:val="19"/>
        </w:rPr>
        <w:t xml:space="preserve"> </w:t>
      </w:r>
    </w:p>
    <w:p w14:paraId="4FEA4344" w14:textId="572138BC" w:rsidR="002E6B9A" w:rsidRDefault="002E6B9A">
      <w:pPr>
        <w:rPr>
          <w:rFonts w:cstheme="minorHAnsi"/>
          <w:sz w:val="19"/>
          <w:szCs w:val="19"/>
        </w:rPr>
      </w:pPr>
    </w:p>
    <w:p w14:paraId="692378FE" w14:textId="77777777" w:rsidR="002E6B9A" w:rsidRPr="001D18CF" w:rsidRDefault="002E6B9A" w:rsidP="002E6B9A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60306" behindDoc="1" locked="0" layoutInCell="1" allowOverlap="1" wp14:anchorId="536C39CA" wp14:editId="79F1CAC7">
            <wp:simplePos x="0" y="0"/>
            <wp:positionH relativeFrom="column">
              <wp:posOffset>3504565</wp:posOffset>
            </wp:positionH>
            <wp:positionV relativeFrom="paragraph">
              <wp:posOffset>262039</wp:posOffset>
            </wp:positionV>
            <wp:extent cx="389255" cy="462280"/>
            <wp:effectExtent l="0" t="0" r="4445" b="0"/>
            <wp:wrapTight wrapText="bothSides">
              <wp:wrapPolygon edited="0">
                <wp:start x="0" y="0"/>
                <wp:lineTo x="0" y="20769"/>
                <wp:lineTo x="21142" y="20769"/>
                <wp:lineTo x="21142" y="0"/>
                <wp:lineTo x="0" y="0"/>
              </wp:wrapPolygon>
            </wp:wrapTight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8CF">
        <w:rPr>
          <w:rFonts w:cstheme="minorHAnsi"/>
          <w:sz w:val="19"/>
          <w:szCs w:val="19"/>
        </w:rPr>
        <w:t xml:space="preserve">Find og installer </w:t>
      </w:r>
      <w:proofErr w:type="spellStart"/>
      <w:r w:rsidRPr="001D18CF">
        <w:rPr>
          <w:rFonts w:cstheme="minorHAnsi"/>
          <w:sz w:val="19"/>
          <w:szCs w:val="19"/>
        </w:rPr>
        <w:t>app’en</w:t>
      </w:r>
      <w:proofErr w:type="spellEnd"/>
      <w:r w:rsidRPr="001D18CF">
        <w:rPr>
          <w:rFonts w:cstheme="minorHAnsi"/>
          <w:sz w:val="19"/>
          <w:szCs w:val="19"/>
        </w:rPr>
        <w:t xml:space="preserve"> ”</w:t>
      </w:r>
      <w:proofErr w:type="spellStart"/>
      <w:r w:rsidRPr="001D18CF">
        <w:rPr>
          <w:rFonts w:cstheme="minorHAnsi"/>
          <w:sz w:val="19"/>
          <w:szCs w:val="19"/>
        </w:rPr>
        <w:t>Thermosafer</w:t>
      </w:r>
      <w:proofErr w:type="spellEnd"/>
      <w:r w:rsidRPr="001D18CF">
        <w:rPr>
          <w:rFonts w:cstheme="minorHAnsi"/>
          <w:sz w:val="19"/>
          <w:szCs w:val="19"/>
        </w:rPr>
        <w:t xml:space="preserve">” (udviklet af </w:t>
      </w:r>
      <w:proofErr w:type="spellStart"/>
      <w:r w:rsidRPr="001D18CF">
        <w:rPr>
          <w:rFonts w:cstheme="minorHAnsi"/>
          <w:sz w:val="19"/>
          <w:szCs w:val="19"/>
        </w:rPr>
        <w:t>Chois</w:t>
      </w:r>
      <w:proofErr w:type="spellEnd"/>
      <w:r w:rsidRPr="001D18CF">
        <w:rPr>
          <w:rFonts w:cstheme="minorHAnsi"/>
          <w:sz w:val="19"/>
          <w:szCs w:val="19"/>
        </w:rPr>
        <w:t xml:space="preserve"> Technology) på din smartphone. Sørg for at </w:t>
      </w:r>
      <w:proofErr w:type="spellStart"/>
      <w:r w:rsidRPr="001D18CF">
        <w:rPr>
          <w:rFonts w:cstheme="minorHAnsi"/>
          <w:sz w:val="19"/>
          <w:szCs w:val="19"/>
        </w:rPr>
        <w:t>bluetooth</w:t>
      </w:r>
      <w:proofErr w:type="spellEnd"/>
      <w:r w:rsidRPr="001D18CF">
        <w:rPr>
          <w:rFonts w:cstheme="minorHAnsi"/>
          <w:sz w:val="19"/>
          <w:szCs w:val="19"/>
        </w:rPr>
        <w:t xml:space="preserve"> funktionen er slået til på din telefon og accepter at </w:t>
      </w:r>
      <w:proofErr w:type="spellStart"/>
      <w:r w:rsidRPr="001D18CF">
        <w:rPr>
          <w:rFonts w:cstheme="minorHAnsi"/>
          <w:sz w:val="19"/>
          <w:szCs w:val="19"/>
        </w:rPr>
        <w:t>app’en</w:t>
      </w:r>
      <w:proofErr w:type="spellEnd"/>
      <w:r w:rsidRPr="001D18CF">
        <w:rPr>
          <w:rFonts w:cstheme="minorHAnsi"/>
          <w:sz w:val="19"/>
          <w:szCs w:val="19"/>
        </w:rPr>
        <w:t xml:space="preserve"> bruger </w:t>
      </w:r>
      <w:proofErr w:type="spellStart"/>
      <w:r w:rsidRPr="001D18CF">
        <w:rPr>
          <w:rFonts w:cstheme="minorHAnsi"/>
          <w:sz w:val="19"/>
          <w:szCs w:val="19"/>
        </w:rPr>
        <w:t>bluetooth</w:t>
      </w:r>
      <w:proofErr w:type="spellEnd"/>
      <w:r w:rsidRPr="001D18CF">
        <w:rPr>
          <w:rFonts w:cstheme="minorHAnsi"/>
          <w:sz w:val="19"/>
          <w:szCs w:val="19"/>
        </w:rPr>
        <w:t>.</w:t>
      </w:r>
    </w:p>
    <w:p w14:paraId="10E59AB1" w14:textId="7129EDDE" w:rsidR="002E6B9A" w:rsidRPr="001D18CF" w:rsidRDefault="002E6B9A" w:rsidP="002E6B9A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Du skal nu registrere en bruger. Tryk på ”+”-ikonet og angiv Navn, fødselsdato og køn. Tryk herefter OK for at oprette en bruger.</w:t>
      </w:r>
    </w:p>
    <w:p w14:paraId="4FE2D14D" w14:textId="32D92842" w:rsidR="00511616" w:rsidRPr="001D18CF" w:rsidRDefault="00511616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br w:type="page"/>
      </w:r>
    </w:p>
    <w:p w14:paraId="5249DCF9" w14:textId="3635593A" w:rsidR="00073F07" w:rsidRPr="001D18CF" w:rsidRDefault="00073F07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lastRenderedPageBreak/>
        <w:drawing>
          <wp:anchor distT="0" distB="0" distL="114300" distR="114300" simplePos="0" relativeHeight="251658252" behindDoc="1" locked="0" layoutInCell="1" allowOverlap="1" wp14:anchorId="110FA343" wp14:editId="5A3DEE10">
            <wp:simplePos x="0" y="0"/>
            <wp:positionH relativeFrom="column">
              <wp:posOffset>-22014</wp:posOffset>
            </wp:positionH>
            <wp:positionV relativeFrom="paragraph">
              <wp:posOffset>-285327</wp:posOffset>
            </wp:positionV>
            <wp:extent cx="3119755" cy="6120130"/>
            <wp:effectExtent l="0" t="0" r="4445" b="1270"/>
            <wp:wrapNone/>
            <wp:docPr id="29" name="Billede 2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tekst&#10;&#10;Automatisk genereret beskrivels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5399F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05A46C27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160E457D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770A0280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1618E685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268ACAC9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4924ED92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21E955B7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3E954EAF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5178A124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4CA3577B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4571EB52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220D8752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1E27C62B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0C6CFD73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602E19E8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43191FAC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0EA342A8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5BEBB4CF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7C8D7FF4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5767D9E0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1155F25F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1301E06B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2A844EE4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32733B89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1A99918D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6EABD4A2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6D5D40B9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793FB533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45C3C9FE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542D9FEC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0C6D11EA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0AA3DDFF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42C77516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51BA7D15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6EBC7B66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022A6E51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3CE11BB0" w14:textId="77777777" w:rsidR="00073F07" w:rsidRPr="001D18CF" w:rsidRDefault="00073F07" w:rsidP="00713581">
      <w:pPr>
        <w:rPr>
          <w:rFonts w:cstheme="minorHAnsi"/>
          <w:sz w:val="19"/>
          <w:szCs w:val="19"/>
        </w:rPr>
      </w:pPr>
    </w:p>
    <w:p w14:paraId="4B671E7F" w14:textId="4E09C7FA" w:rsidR="005E4CDA" w:rsidRPr="001D18CF" w:rsidRDefault="005E4CDA" w:rsidP="00713581">
      <w:pPr>
        <w:rPr>
          <w:rFonts w:cstheme="minorHAnsi"/>
          <w:sz w:val="19"/>
          <w:szCs w:val="19"/>
        </w:rPr>
      </w:pPr>
    </w:p>
    <w:p w14:paraId="6849937D" w14:textId="3F5CDA29" w:rsidR="005E4CDA" w:rsidRPr="001D18CF" w:rsidRDefault="00D656C2" w:rsidP="00713581">
      <w:pPr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br w:type="column"/>
      </w:r>
      <w:r w:rsidR="005E4CDA" w:rsidRPr="001D18CF">
        <w:rPr>
          <w:rFonts w:cstheme="minorHAnsi"/>
          <w:sz w:val="19"/>
          <w:szCs w:val="19"/>
        </w:rPr>
        <w:t xml:space="preserve">Foretag en måling: </w:t>
      </w:r>
    </w:p>
    <w:p w14:paraId="78B6546C" w14:textId="77777777" w:rsidR="009B722A" w:rsidRDefault="00E14A67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Åbn </w:t>
      </w:r>
      <w:proofErr w:type="spellStart"/>
      <w:r w:rsidRPr="001D18CF">
        <w:rPr>
          <w:rFonts w:cstheme="minorHAnsi"/>
          <w:sz w:val="19"/>
          <w:szCs w:val="19"/>
        </w:rPr>
        <w:t>appen</w:t>
      </w:r>
      <w:proofErr w:type="spellEnd"/>
      <w:r w:rsidRPr="001D18CF">
        <w:rPr>
          <w:rFonts w:cstheme="minorHAnsi"/>
          <w:sz w:val="19"/>
          <w:szCs w:val="19"/>
        </w:rPr>
        <w:t xml:space="preserve"> og v</w:t>
      </w:r>
      <w:r w:rsidR="005E4CDA" w:rsidRPr="001D18CF">
        <w:rPr>
          <w:rFonts w:cstheme="minorHAnsi"/>
          <w:sz w:val="19"/>
          <w:szCs w:val="19"/>
        </w:rPr>
        <w:t>ælg den ønskede</w:t>
      </w:r>
      <w:r w:rsidR="007E30E9" w:rsidRPr="001D18CF">
        <w:rPr>
          <w:rFonts w:cstheme="minorHAnsi"/>
          <w:sz w:val="19"/>
          <w:szCs w:val="19"/>
        </w:rPr>
        <w:t xml:space="preserve"> bruger</w:t>
      </w:r>
      <w:r w:rsidRPr="001D18CF">
        <w:rPr>
          <w:rFonts w:cstheme="minorHAnsi"/>
          <w:sz w:val="19"/>
          <w:szCs w:val="19"/>
        </w:rPr>
        <w:t xml:space="preserve">. Tryk på </w:t>
      </w:r>
      <w:proofErr w:type="spellStart"/>
      <w:r w:rsidRPr="001D18CF">
        <w:rPr>
          <w:rFonts w:cstheme="minorHAnsi"/>
          <w:sz w:val="19"/>
          <w:szCs w:val="19"/>
        </w:rPr>
        <w:t>bluetooth</w:t>
      </w:r>
      <w:proofErr w:type="spellEnd"/>
      <w:r w:rsidRPr="001D18CF">
        <w:rPr>
          <w:rFonts w:cstheme="minorHAnsi"/>
          <w:sz w:val="19"/>
          <w:szCs w:val="19"/>
        </w:rPr>
        <w:t xml:space="preserve"> ikonet i øverste venstre hjørne og tænd termometret ved at holde knappen inde i 3 sekunder.</w:t>
      </w:r>
      <w:r w:rsidR="00782DCD" w:rsidRPr="001D18CF">
        <w:rPr>
          <w:rFonts w:cstheme="minorHAnsi"/>
          <w:sz w:val="19"/>
          <w:szCs w:val="19"/>
        </w:rPr>
        <w:t xml:space="preserve"> </w:t>
      </w:r>
    </w:p>
    <w:p w14:paraId="790E286A" w14:textId="1FA7B418" w:rsidR="007E30E9" w:rsidRPr="001D18CF" w:rsidRDefault="00782DCD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Når du kan se logoet for det tændte termometer på skærmen</w:t>
      </w:r>
      <w:r w:rsidR="00524D71" w:rsidRPr="001D18CF">
        <w:rPr>
          <w:rFonts w:cstheme="minorHAnsi"/>
          <w:sz w:val="19"/>
          <w:szCs w:val="19"/>
        </w:rPr>
        <w:t>,</w:t>
      </w:r>
      <w:r w:rsidRPr="001D18CF">
        <w:rPr>
          <w:rFonts w:cstheme="minorHAnsi"/>
          <w:sz w:val="19"/>
          <w:szCs w:val="19"/>
        </w:rPr>
        <w:t xml:space="preserve"> vælges dette. Termometerhuset påsættes under armen på brugeren. Temperaturen kan aflæses efter 15-20 minutter og herefter </w:t>
      </w:r>
      <w:r w:rsidR="00B37F59">
        <w:rPr>
          <w:rFonts w:cstheme="minorHAnsi"/>
          <w:sz w:val="19"/>
          <w:szCs w:val="19"/>
        </w:rPr>
        <w:t xml:space="preserve">opdateres </w:t>
      </w:r>
      <w:proofErr w:type="spellStart"/>
      <w:r w:rsidR="00B37F59">
        <w:rPr>
          <w:rFonts w:cstheme="minorHAnsi"/>
          <w:sz w:val="19"/>
          <w:szCs w:val="19"/>
        </w:rPr>
        <w:t>app</w:t>
      </w:r>
      <w:r w:rsidR="008B2C54">
        <w:rPr>
          <w:rFonts w:cstheme="minorHAnsi"/>
          <w:sz w:val="19"/>
          <w:szCs w:val="19"/>
        </w:rPr>
        <w:t>en</w:t>
      </w:r>
      <w:proofErr w:type="spellEnd"/>
      <w:r w:rsidR="008B2C54">
        <w:rPr>
          <w:rFonts w:cstheme="minorHAnsi"/>
          <w:sz w:val="19"/>
          <w:szCs w:val="19"/>
        </w:rPr>
        <w:t xml:space="preserve"> uafbrudt</w:t>
      </w:r>
      <w:r w:rsidRPr="001D18CF">
        <w:rPr>
          <w:rFonts w:cstheme="minorHAnsi"/>
          <w:sz w:val="19"/>
          <w:szCs w:val="19"/>
        </w:rPr>
        <w:t>.</w:t>
      </w:r>
      <w:r w:rsidR="000C5B4B">
        <w:rPr>
          <w:rFonts w:cstheme="minorHAnsi"/>
          <w:sz w:val="19"/>
          <w:szCs w:val="19"/>
        </w:rPr>
        <w:t xml:space="preserve"> Grunden til forsinkelsen i målingen de første </w:t>
      </w:r>
      <w:r w:rsidR="005E102B">
        <w:rPr>
          <w:rFonts w:cstheme="minorHAnsi"/>
          <w:sz w:val="19"/>
          <w:szCs w:val="19"/>
        </w:rPr>
        <w:t>15-20 minutter</w:t>
      </w:r>
      <w:r w:rsidR="0089284D">
        <w:rPr>
          <w:rFonts w:cstheme="minorHAnsi"/>
          <w:sz w:val="19"/>
          <w:szCs w:val="19"/>
        </w:rPr>
        <w:t xml:space="preserve"> er for at </w:t>
      </w:r>
      <w:r w:rsidR="00DC5342">
        <w:rPr>
          <w:rFonts w:cstheme="minorHAnsi"/>
          <w:sz w:val="19"/>
          <w:szCs w:val="19"/>
        </w:rPr>
        <w:t>sensoren skal varmes op til kropstemperatur.</w:t>
      </w:r>
    </w:p>
    <w:p w14:paraId="44983DCB" w14:textId="1F877C86" w:rsidR="00782DCD" w:rsidRPr="001D18CF" w:rsidRDefault="00782DCD" w:rsidP="00713581">
      <w:pPr>
        <w:rPr>
          <w:rFonts w:cstheme="minorHAnsi"/>
          <w:sz w:val="19"/>
          <w:szCs w:val="19"/>
        </w:rPr>
      </w:pPr>
    </w:p>
    <w:p w14:paraId="2BC0EA1C" w14:textId="57277ECD" w:rsidR="00782DCD" w:rsidRPr="001D18CF" w:rsidRDefault="00782DCD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Tip til </w:t>
      </w:r>
      <w:proofErr w:type="spellStart"/>
      <w:r w:rsidRPr="001D18CF">
        <w:rPr>
          <w:rFonts w:cstheme="minorHAnsi"/>
          <w:sz w:val="19"/>
          <w:szCs w:val="19"/>
        </w:rPr>
        <w:t>påsættelse</w:t>
      </w:r>
      <w:proofErr w:type="spellEnd"/>
      <w:r w:rsidRPr="001D18CF">
        <w:rPr>
          <w:rFonts w:cstheme="minorHAnsi"/>
          <w:sz w:val="19"/>
          <w:szCs w:val="19"/>
        </w:rPr>
        <w:t>:</w:t>
      </w:r>
    </w:p>
    <w:p w14:paraId="21385BD6" w14:textId="74438639" w:rsidR="00782DCD" w:rsidRPr="001D18CF" w:rsidRDefault="00782DCD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Termometerhuset kan påsættes med de medfølgende </w:t>
      </w:r>
      <w:proofErr w:type="spellStart"/>
      <w:r w:rsidRPr="001D18CF">
        <w:rPr>
          <w:rFonts w:cstheme="minorHAnsi"/>
          <w:sz w:val="19"/>
          <w:szCs w:val="19"/>
        </w:rPr>
        <w:t>pads</w:t>
      </w:r>
      <w:proofErr w:type="spellEnd"/>
      <w:r w:rsidRPr="001D18CF">
        <w:rPr>
          <w:rFonts w:cstheme="minorHAnsi"/>
          <w:sz w:val="19"/>
          <w:szCs w:val="19"/>
        </w:rPr>
        <w:t xml:space="preserve"> eller med </w:t>
      </w:r>
      <w:r w:rsidR="00373CBD">
        <w:rPr>
          <w:rFonts w:cstheme="minorHAnsi"/>
          <w:sz w:val="19"/>
          <w:szCs w:val="19"/>
        </w:rPr>
        <w:t xml:space="preserve">fx </w:t>
      </w:r>
      <w:r w:rsidRPr="001D18CF">
        <w:rPr>
          <w:rFonts w:cstheme="minorHAnsi"/>
          <w:sz w:val="19"/>
          <w:szCs w:val="19"/>
        </w:rPr>
        <w:t xml:space="preserve">plaster. Det er muligt at sætte </w:t>
      </w:r>
      <w:r w:rsidR="002527B5">
        <w:rPr>
          <w:rFonts w:cstheme="minorHAnsi"/>
          <w:sz w:val="19"/>
          <w:szCs w:val="19"/>
        </w:rPr>
        <w:t>termometer</w:t>
      </w:r>
      <w:r w:rsidRPr="001D18CF">
        <w:rPr>
          <w:rFonts w:cstheme="minorHAnsi"/>
          <w:sz w:val="19"/>
          <w:szCs w:val="19"/>
        </w:rPr>
        <w:t xml:space="preserve">huset fast i en BH eller lægge det ind i </w:t>
      </w:r>
      <w:proofErr w:type="spellStart"/>
      <w:r w:rsidRPr="001D18CF">
        <w:rPr>
          <w:rFonts w:cstheme="minorHAnsi"/>
          <w:sz w:val="19"/>
          <w:szCs w:val="19"/>
        </w:rPr>
        <w:t>bodyen</w:t>
      </w:r>
      <w:proofErr w:type="spellEnd"/>
      <w:r w:rsidRPr="001D18CF">
        <w:rPr>
          <w:rFonts w:cstheme="minorHAnsi"/>
          <w:sz w:val="19"/>
          <w:szCs w:val="19"/>
        </w:rPr>
        <w:t xml:space="preserve"> på en baby. Det er vigtigt, at sensoren rører huden for at opnå en korrekt måling.</w:t>
      </w:r>
    </w:p>
    <w:p w14:paraId="6B4A635D" w14:textId="77777777" w:rsidR="007E30E9" w:rsidRPr="001D18CF" w:rsidRDefault="007E30E9" w:rsidP="00713581">
      <w:pPr>
        <w:rPr>
          <w:rFonts w:cstheme="minorHAnsi"/>
          <w:sz w:val="19"/>
          <w:szCs w:val="19"/>
        </w:rPr>
      </w:pPr>
    </w:p>
    <w:p w14:paraId="49759E08" w14:textId="403C84CE" w:rsidR="00BC44D5" w:rsidRPr="001D18CF" w:rsidRDefault="00BC44D5" w:rsidP="00713581">
      <w:pPr>
        <w:rPr>
          <w:rFonts w:cstheme="minorHAnsi"/>
          <w:sz w:val="19"/>
          <w:szCs w:val="19"/>
        </w:rPr>
      </w:pPr>
    </w:p>
    <w:p w14:paraId="6CBF9BE3" w14:textId="1CD96C21" w:rsidR="00BC44D5" w:rsidRPr="001D18CF" w:rsidRDefault="00BC44D5" w:rsidP="00683D72">
      <w:pPr>
        <w:pStyle w:val="Overskrift2"/>
        <w:rPr>
          <w:rFonts w:asciiTheme="minorHAnsi" w:hAnsiTheme="minorHAnsi" w:cstheme="minorHAnsi"/>
          <w:sz w:val="19"/>
          <w:szCs w:val="19"/>
        </w:rPr>
      </w:pPr>
      <w:bookmarkStart w:id="4" w:name="_Toc97037039"/>
      <w:r w:rsidRPr="001D18CF">
        <w:rPr>
          <w:rFonts w:asciiTheme="minorHAnsi" w:hAnsiTheme="minorHAnsi" w:cstheme="minorHAnsi"/>
          <w:sz w:val="19"/>
          <w:szCs w:val="19"/>
        </w:rPr>
        <w:t xml:space="preserve">Kapitel 5 </w:t>
      </w:r>
      <w:r w:rsidR="00683D72" w:rsidRPr="001D18CF">
        <w:rPr>
          <w:rFonts w:asciiTheme="minorHAnsi" w:hAnsiTheme="minorHAnsi" w:cstheme="minorHAnsi"/>
          <w:sz w:val="19"/>
          <w:szCs w:val="19"/>
        </w:rPr>
        <w:t>–</w:t>
      </w:r>
      <w:r w:rsidRPr="001D18CF">
        <w:rPr>
          <w:rFonts w:asciiTheme="minorHAnsi" w:hAnsiTheme="minorHAnsi" w:cstheme="minorHAnsi"/>
          <w:sz w:val="19"/>
          <w:szCs w:val="19"/>
        </w:rPr>
        <w:t xml:space="preserve"> </w:t>
      </w:r>
      <w:r w:rsidR="00683D72" w:rsidRPr="001D18CF">
        <w:rPr>
          <w:rFonts w:asciiTheme="minorHAnsi" w:hAnsiTheme="minorHAnsi" w:cstheme="minorHAnsi"/>
          <w:sz w:val="19"/>
          <w:szCs w:val="19"/>
        </w:rPr>
        <w:t>vedligeholdelse</w:t>
      </w:r>
      <w:bookmarkEnd w:id="4"/>
    </w:p>
    <w:p w14:paraId="4EA8A0B6" w14:textId="77777777" w:rsidR="00683D72" w:rsidRPr="001D18CF" w:rsidRDefault="00683D72" w:rsidP="00683D72">
      <w:pPr>
        <w:rPr>
          <w:rFonts w:cstheme="minorHAnsi"/>
          <w:sz w:val="19"/>
          <w:szCs w:val="19"/>
        </w:rPr>
      </w:pPr>
    </w:p>
    <w:p w14:paraId="4CACF4AA" w14:textId="762A9711" w:rsidR="00683D72" w:rsidRPr="001D18CF" w:rsidRDefault="00683D72" w:rsidP="00683D72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Batteristatus kan ses i </w:t>
      </w:r>
      <w:proofErr w:type="spellStart"/>
      <w:r w:rsidRPr="001D18CF">
        <w:rPr>
          <w:rFonts w:cstheme="minorHAnsi"/>
          <w:sz w:val="19"/>
          <w:szCs w:val="19"/>
        </w:rPr>
        <w:t>appen</w:t>
      </w:r>
      <w:proofErr w:type="spellEnd"/>
      <w:r w:rsidRPr="001D18CF">
        <w:rPr>
          <w:rFonts w:cstheme="minorHAnsi"/>
          <w:sz w:val="19"/>
          <w:szCs w:val="19"/>
        </w:rPr>
        <w:t>. Hvis batterin</w:t>
      </w:r>
      <w:r w:rsidR="00524D71" w:rsidRPr="001D18CF">
        <w:rPr>
          <w:rFonts w:cstheme="minorHAnsi"/>
          <w:sz w:val="19"/>
          <w:szCs w:val="19"/>
        </w:rPr>
        <w:t>i</w:t>
      </w:r>
      <w:r w:rsidRPr="001D18CF">
        <w:rPr>
          <w:rFonts w:cstheme="minorHAnsi"/>
          <w:sz w:val="19"/>
          <w:szCs w:val="19"/>
        </w:rPr>
        <w:t>veauet er ved at være lavt</w:t>
      </w:r>
      <w:r w:rsidR="00524D71" w:rsidRPr="001D18CF">
        <w:rPr>
          <w:rFonts w:cstheme="minorHAnsi"/>
          <w:sz w:val="19"/>
          <w:szCs w:val="19"/>
        </w:rPr>
        <w:t>,</w:t>
      </w:r>
      <w:r w:rsidRPr="001D18CF">
        <w:rPr>
          <w:rFonts w:cstheme="minorHAnsi"/>
          <w:sz w:val="19"/>
          <w:szCs w:val="19"/>
        </w:rPr>
        <w:t xml:space="preserve"> skal batterier i termometret skiftes. Det gøres på følgende måde:</w:t>
      </w:r>
    </w:p>
    <w:p w14:paraId="1651D147" w14:textId="0BF56D23" w:rsidR="00683D72" w:rsidRPr="001D18CF" w:rsidRDefault="00683D72" w:rsidP="00683D72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57" behindDoc="1" locked="0" layoutInCell="1" allowOverlap="1" wp14:anchorId="6BAC0C02" wp14:editId="467FD2B6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4041140" cy="1041400"/>
            <wp:effectExtent l="0" t="0" r="0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39EDB" w14:textId="616885B8" w:rsidR="00683D72" w:rsidRPr="001D18CF" w:rsidRDefault="00683D72" w:rsidP="00683D72">
      <w:pPr>
        <w:rPr>
          <w:rFonts w:cstheme="minorHAnsi"/>
          <w:sz w:val="19"/>
          <w:szCs w:val="19"/>
        </w:rPr>
      </w:pPr>
    </w:p>
    <w:p w14:paraId="01DED1EB" w14:textId="3BF43192" w:rsidR="00683D72" w:rsidRPr="001D18CF" w:rsidRDefault="00683D72" w:rsidP="00683D72">
      <w:pPr>
        <w:rPr>
          <w:rFonts w:cstheme="minorHAnsi"/>
          <w:sz w:val="19"/>
          <w:szCs w:val="19"/>
        </w:rPr>
      </w:pPr>
    </w:p>
    <w:p w14:paraId="221E8110" w14:textId="074A002F" w:rsidR="00683D72" w:rsidRPr="001D18CF" w:rsidRDefault="00683D72" w:rsidP="00683D72">
      <w:pPr>
        <w:rPr>
          <w:rFonts w:cstheme="minorHAnsi"/>
          <w:sz w:val="19"/>
          <w:szCs w:val="19"/>
        </w:rPr>
      </w:pPr>
    </w:p>
    <w:p w14:paraId="3CF5B57C" w14:textId="3940288B" w:rsidR="00683D72" w:rsidRPr="001D18CF" w:rsidRDefault="00683D72" w:rsidP="00683D72">
      <w:pPr>
        <w:rPr>
          <w:rFonts w:cstheme="minorHAnsi"/>
          <w:sz w:val="19"/>
          <w:szCs w:val="19"/>
        </w:rPr>
      </w:pPr>
    </w:p>
    <w:p w14:paraId="6D6035CF" w14:textId="1EFD33D2" w:rsidR="00683D72" w:rsidRPr="001D18CF" w:rsidRDefault="00683D72" w:rsidP="00683D72">
      <w:pPr>
        <w:rPr>
          <w:rFonts w:cstheme="minorHAnsi"/>
          <w:sz w:val="19"/>
          <w:szCs w:val="19"/>
        </w:rPr>
      </w:pPr>
    </w:p>
    <w:p w14:paraId="72B9CF3C" w14:textId="5D5029BB" w:rsidR="00683D72" w:rsidRPr="001D18CF" w:rsidRDefault="00683D72" w:rsidP="00683D72">
      <w:pPr>
        <w:rPr>
          <w:rFonts w:cstheme="minorHAnsi"/>
          <w:sz w:val="19"/>
          <w:szCs w:val="19"/>
        </w:rPr>
      </w:pPr>
    </w:p>
    <w:p w14:paraId="675DCB5D" w14:textId="77777777" w:rsidR="00683D72" w:rsidRPr="001D18CF" w:rsidRDefault="00683D72" w:rsidP="00683D72">
      <w:pPr>
        <w:rPr>
          <w:rFonts w:cstheme="minorHAnsi"/>
          <w:sz w:val="19"/>
          <w:szCs w:val="19"/>
        </w:rPr>
      </w:pPr>
    </w:p>
    <w:p w14:paraId="4E24CF11" w14:textId="16220450" w:rsidR="00683D72" w:rsidRPr="001D18CF" w:rsidRDefault="001C6049" w:rsidP="00683D72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Det anbefales at slukke for termometret, når der ikke er behov for konstant overvågning af temperaturen.</w:t>
      </w:r>
      <w:r w:rsidR="006C15AF" w:rsidRPr="001D18CF">
        <w:rPr>
          <w:rFonts w:cstheme="minorHAnsi"/>
          <w:sz w:val="19"/>
          <w:szCs w:val="19"/>
        </w:rPr>
        <w:t xml:space="preserve"> Dette spare</w:t>
      </w:r>
      <w:r w:rsidR="009B722A">
        <w:rPr>
          <w:rFonts w:cstheme="minorHAnsi"/>
          <w:sz w:val="19"/>
          <w:szCs w:val="19"/>
        </w:rPr>
        <w:t>r</w:t>
      </w:r>
      <w:r w:rsidR="006C15AF" w:rsidRPr="001D18CF">
        <w:rPr>
          <w:rFonts w:cstheme="minorHAnsi"/>
          <w:sz w:val="19"/>
          <w:szCs w:val="19"/>
        </w:rPr>
        <w:t xml:space="preserve"> på batteriet. </w:t>
      </w:r>
      <w:r w:rsidRPr="001D18CF">
        <w:rPr>
          <w:rFonts w:cstheme="minorHAnsi"/>
          <w:sz w:val="19"/>
          <w:szCs w:val="19"/>
        </w:rPr>
        <w:t xml:space="preserve"> Termomet</w:t>
      </w:r>
      <w:r w:rsidR="006C15AF" w:rsidRPr="001D18CF">
        <w:rPr>
          <w:rFonts w:cstheme="minorHAnsi"/>
          <w:sz w:val="19"/>
          <w:szCs w:val="19"/>
        </w:rPr>
        <w:t>re</w:t>
      </w:r>
      <w:r w:rsidRPr="001D18CF">
        <w:rPr>
          <w:rFonts w:cstheme="minorHAnsi"/>
          <w:sz w:val="19"/>
          <w:szCs w:val="19"/>
        </w:rPr>
        <w:t>t kan blive siddende på hud</w:t>
      </w:r>
      <w:r w:rsidR="00216EB5" w:rsidRPr="001D18CF">
        <w:rPr>
          <w:rFonts w:cstheme="minorHAnsi"/>
          <w:sz w:val="19"/>
          <w:szCs w:val="19"/>
        </w:rPr>
        <w:t>en</w:t>
      </w:r>
      <w:r w:rsidR="00683D72" w:rsidRPr="001D18CF">
        <w:rPr>
          <w:rFonts w:cstheme="minorHAnsi"/>
          <w:sz w:val="19"/>
          <w:szCs w:val="19"/>
        </w:rPr>
        <w:t>.</w:t>
      </w:r>
      <w:r w:rsidR="006C15AF" w:rsidRPr="001D18CF">
        <w:rPr>
          <w:rFonts w:cstheme="minorHAnsi"/>
          <w:sz w:val="19"/>
          <w:szCs w:val="19"/>
        </w:rPr>
        <w:t xml:space="preserve"> Hvis termometret sidder på huden, vil målinger kunne aflæses med det samme efter tilslutning.</w:t>
      </w:r>
    </w:p>
    <w:p w14:paraId="7A870BE1" w14:textId="4A4E257B" w:rsidR="00BC44D5" w:rsidRPr="001D18CF" w:rsidRDefault="00BC44D5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br w:type="page"/>
      </w:r>
    </w:p>
    <w:p w14:paraId="3300CECE" w14:textId="77777777" w:rsidR="00D148E7" w:rsidRPr="001D18CF" w:rsidRDefault="00D148E7">
      <w:pPr>
        <w:rPr>
          <w:rFonts w:cstheme="minorHAnsi"/>
          <w:sz w:val="19"/>
          <w:szCs w:val="19"/>
        </w:rPr>
      </w:pPr>
    </w:p>
    <w:p w14:paraId="18DFEA0A" w14:textId="75CCF982" w:rsidR="00D148E7" w:rsidRPr="001D18CF" w:rsidRDefault="00D148E7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53" behindDoc="1" locked="0" layoutInCell="1" allowOverlap="1" wp14:anchorId="5B6ED7EC" wp14:editId="36845D4B">
            <wp:simplePos x="0" y="0"/>
            <wp:positionH relativeFrom="column">
              <wp:posOffset>3175</wp:posOffset>
            </wp:positionH>
            <wp:positionV relativeFrom="paragraph">
              <wp:posOffset>-133139</wp:posOffset>
            </wp:positionV>
            <wp:extent cx="3213100" cy="6120130"/>
            <wp:effectExtent l="0" t="0" r="0" b="1270"/>
            <wp:wrapNone/>
            <wp:docPr id="30" name="Billede 30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bord&#10;&#10;Automatisk genereret beskrivels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451B" w14:textId="410EDDB2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2A609A0" w14:textId="04E9546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D054AEA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3F15AC4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A03CB3A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97C9A94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BFF1411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E7E7388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33BA17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5C5AB7E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BCABD93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3FC7F6F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EE0DAB3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2EA2D51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BD75D88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4A00B9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6A109EF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8526E64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2D5AF6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21B91BD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3077AEF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30BFFE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904FFD3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D4E9F9B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C7835B2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FD058E9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73B45EB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4D3CE19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F8F4368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B21173F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017BD17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0EE3BFA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278EFA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132F012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69E761C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871577D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7F231F4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E38036E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D53A942" w14:textId="6C747E58" w:rsidR="00D148E7" w:rsidRPr="001D18CF" w:rsidRDefault="00683D72" w:rsidP="00683D72">
      <w:pPr>
        <w:pStyle w:val="Overskrift2"/>
        <w:rPr>
          <w:rFonts w:asciiTheme="minorHAnsi" w:hAnsiTheme="minorHAnsi" w:cstheme="minorHAnsi"/>
          <w:sz w:val="19"/>
          <w:szCs w:val="19"/>
        </w:rPr>
      </w:pPr>
      <w:bookmarkStart w:id="5" w:name="_Toc97037040"/>
      <w:r w:rsidRPr="001D18CF">
        <w:rPr>
          <w:rFonts w:asciiTheme="minorHAnsi" w:hAnsiTheme="minorHAnsi" w:cstheme="minorHAnsi"/>
          <w:sz w:val="19"/>
          <w:szCs w:val="19"/>
        </w:rPr>
        <w:t xml:space="preserve">Kapitel 6 – </w:t>
      </w:r>
      <w:r w:rsidR="00152A97" w:rsidRPr="001D18CF">
        <w:rPr>
          <w:rFonts w:asciiTheme="minorHAnsi" w:hAnsiTheme="minorHAnsi" w:cstheme="minorHAnsi"/>
          <w:sz w:val="19"/>
          <w:szCs w:val="19"/>
        </w:rPr>
        <w:t>Problemløsning</w:t>
      </w:r>
      <w:bookmarkEnd w:id="5"/>
    </w:p>
    <w:p w14:paraId="07A86224" w14:textId="77777777" w:rsidR="00683D72" w:rsidRPr="001D18CF" w:rsidRDefault="00683D72" w:rsidP="00713581">
      <w:pPr>
        <w:rPr>
          <w:rFonts w:cstheme="minorHAnsi"/>
          <w:sz w:val="19"/>
          <w:szCs w:val="19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18"/>
        <w:gridCol w:w="2118"/>
        <w:gridCol w:w="2118"/>
      </w:tblGrid>
      <w:tr w:rsidR="00683D72" w:rsidRPr="001D18CF" w14:paraId="4F37877F" w14:textId="77777777" w:rsidTr="00683D72">
        <w:tc>
          <w:tcPr>
            <w:tcW w:w="2118" w:type="dxa"/>
          </w:tcPr>
          <w:p w14:paraId="340BB172" w14:textId="4D312E2A" w:rsidR="00683D72" w:rsidRPr="001D18CF" w:rsidRDefault="00683D72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Problem</w:t>
            </w:r>
          </w:p>
        </w:tc>
        <w:tc>
          <w:tcPr>
            <w:tcW w:w="2118" w:type="dxa"/>
          </w:tcPr>
          <w:p w14:paraId="3FA32F84" w14:textId="02A26710" w:rsidR="00683D72" w:rsidRPr="001D18CF" w:rsidRDefault="00683D72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Mulig grund</w:t>
            </w:r>
          </w:p>
        </w:tc>
        <w:tc>
          <w:tcPr>
            <w:tcW w:w="2118" w:type="dxa"/>
          </w:tcPr>
          <w:p w14:paraId="7262B145" w14:textId="3BD973FF" w:rsidR="00683D72" w:rsidRPr="001D18CF" w:rsidRDefault="00683D72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Løsning</w:t>
            </w:r>
          </w:p>
        </w:tc>
      </w:tr>
      <w:tr w:rsidR="00683D72" w:rsidRPr="001D18CF" w14:paraId="65027089" w14:textId="77777777" w:rsidTr="00683D72">
        <w:tc>
          <w:tcPr>
            <w:tcW w:w="2118" w:type="dxa"/>
          </w:tcPr>
          <w:p w14:paraId="2055EE7A" w14:textId="7A574356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Temperaturdata vises ikke korrekt</w:t>
            </w:r>
          </w:p>
        </w:tc>
        <w:tc>
          <w:tcPr>
            <w:tcW w:w="2118" w:type="dxa"/>
          </w:tcPr>
          <w:p w14:paraId="1BAA81E8" w14:textId="403AA2B9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Lavt batteri på termometret</w:t>
            </w:r>
          </w:p>
        </w:tc>
        <w:tc>
          <w:tcPr>
            <w:tcW w:w="2118" w:type="dxa"/>
          </w:tcPr>
          <w:p w14:paraId="774674F9" w14:textId="11961873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Skift batteriet på termometerenheden</w:t>
            </w:r>
          </w:p>
        </w:tc>
      </w:tr>
      <w:tr w:rsidR="00683D72" w:rsidRPr="001D18CF" w14:paraId="69574660" w14:textId="77777777" w:rsidTr="00683D72">
        <w:tc>
          <w:tcPr>
            <w:tcW w:w="2118" w:type="dxa"/>
          </w:tcPr>
          <w:p w14:paraId="29A4302E" w14:textId="31AFD18E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Termometret kan ikke tænde</w:t>
            </w:r>
          </w:p>
        </w:tc>
        <w:tc>
          <w:tcPr>
            <w:tcW w:w="2118" w:type="dxa"/>
          </w:tcPr>
          <w:p w14:paraId="6D432951" w14:textId="77777777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Lavt batteriniveau</w:t>
            </w:r>
          </w:p>
          <w:p w14:paraId="1AD92A95" w14:textId="65F9777C" w:rsidR="00F83944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Tekniske problemer</w:t>
            </w:r>
          </w:p>
        </w:tc>
        <w:tc>
          <w:tcPr>
            <w:tcW w:w="2118" w:type="dxa"/>
          </w:tcPr>
          <w:p w14:paraId="1EDA7C79" w14:textId="77777777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Skift batteriet og forsøg igen</w:t>
            </w:r>
          </w:p>
          <w:p w14:paraId="18434FC0" w14:textId="6FBD222D" w:rsidR="00F83944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Kontakt kundeservice</w:t>
            </w:r>
          </w:p>
        </w:tc>
      </w:tr>
      <w:tr w:rsidR="00683D72" w:rsidRPr="001D18CF" w14:paraId="50D05BD4" w14:textId="77777777" w:rsidTr="00683D72">
        <w:tc>
          <w:tcPr>
            <w:tcW w:w="2118" w:type="dxa"/>
          </w:tcPr>
          <w:p w14:paraId="5433B19B" w14:textId="55458CD1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Usædvanlige temperaturdata</w:t>
            </w:r>
          </w:p>
        </w:tc>
        <w:tc>
          <w:tcPr>
            <w:tcW w:w="2118" w:type="dxa"/>
          </w:tcPr>
          <w:p w14:paraId="222633C0" w14:textId="77777777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Termometret er ikke placeret korrekt</w:t>
            </w:r>
          </w:p>
          <w:p w14:paraId="5E317441" w14:textId="77434EED" w:rsidR="00F83944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Tekniske problemer</w:t>
            </w:r>
          </w:p>
        </w:tc>
        <w:tc>
          <w:tcPr>
            <w:tcW w:w="2118" w:type="dxa"/>
          </w:tcPr>
          <w:p w14:paraId="1EAB9818" w14:textId="7902DD4E" w:rsidR="00683D72" w:rsidRPr="001D18CF" w:rsidRDefault="00A33CB2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- </w:t>
            </w:r>
            <w:r w:rsidR="00F83944" w:rsidRPr="001D18CF">
              <w:rPr>
                <w:rFonts w:cstheme="minorHAnsi"/>
                <w:sz w:val="19"/>
                <w:szCs w:val="19"/>
              </w:rPr>
              <w:t>Sørg for at termometret er placeret korrekt</w:t>
            </w:r>
          </w:p>
          <w:p w14:paraId="2A45BF80" w14:textId="4E90C6BF" w:rsidR="00F83944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Kontakt kundeservice</w:t>
            </w:r>
          </w:p>
        </w:tc>
      </w:tr>
      <w:tr w:rsidR="00683D72" w:rsidRPr="001D18CF" w14:paraId="57FDCC58" w14:textId="77777777" w:rsidTr="00683D72">
        <w:tc>
          <w:tcPr>
            <w:tcW w:w="2118" w:type="dxa"/>
          </w:tcPr>
          <w:p w14:paraId="65D16BA0" w14:textId="77777777" w:rsidR="00683D72" w:rsidRPr="001D18CF" w:rsidRDefault="00F83944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Mobil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app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 xml:space="preserve"> fejl:</w:t>
            </w:r>
          </w:p>
          <w:p w14:paraId="13BC821E" w14:textId="77777777" w:rsidR="00F83944" w:rsidRPr="001D18CF" w:rsidRDefault="00203F73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Brugerdata gemmes ikke</w:t>
            </w:r>
          </w:p>
          <w:p w14:paraId="17D6A6A8" w14:textId="77777777" w:rsidR="00203F73" w:rsidRPr="001D18CF" w:rsidRDefault="00203F73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Forkerte data</w:t>
            </w:r>
          </w:p>
          <w:p w14:paraId="645FB50C" w14:textId="57B2801B" w:rsidR="00203F73" w:rsidRPr="001D18CF" w:rsidRDefault="00203F73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Fejlmeddelelse (for høj, for lav, lavt batteri, afbrudt forbindelse)</w:t>
            </w:r>
          </w:p>
        </w:tc>
        <w:tc>
          <w:tcPr>
            <w:tcW w:w="2118" w:type="dxa"/>
          </w:tcPr>
          <w:p w14:paraId="46B16FD1" w14:textId="1A5DABB7" w:rsidR="00683D72" w:rsidRPr="001D18CF" w:rsidRDefault="00203F73" w:rsidP="00713581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1D18CF">
              <w:rPr>
                <w:rFonts w:cstheme="minorHAnsi"/>
                <w:sz w:val="19"/>
                <w:szCs w:val="19"/>
              </w:rPr>
              <w:t>Appen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 xml:space="preserve"> er ikke installeret korrekt eller er ikke kompatibel med d</w:t>
            </w:r>
            <w:r w:rsidR="009B722A">
              <w:rPr>
                <w:rFonts w:cstheme="minorHAnsi"/>
                <w:sz w:val="19"/>
                <w:szCs w:val="19"/>
              </w:rPr>
              <w:t>i</w:t>
            </w:r>
            <w:r w:rsidRPr="001D18CF">
              <w:rPr>
                <w:rFonts w:cstheme="minorHAnsi"/>
                <w:sz w:val="19"/>
                <w:szCs w:val="19"/>
              </w:rPr>
              <w:t>n smartphone</w:t>
            </w:r>
          </w:p>
        </w:tc>
        <w:tc>
          <w:tcPr>
            <w:tcW w:w="2118" w:type="dxa"/>
          </w:tcPr>
          <w:p w14:paraId="1B828188" w14:textId="77777777" w:rsidR="00203F73" w:rsidRPr="001D18CF" w:rsidRDefault="00203F73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Af- og geninstaller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appen</w:t>
            </w:r>
            <w:proofErr w:type="spellEnd"/>
          </w:p>
          <w:p w14:paraId="201B7254" w14:textId="27A90DC8" w:rsidR="00683D72" w:rsidRPr="001D18CF" w:rsidRDefault="00741109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Kontakt kundeservice</w:t>
            </w:r>
          </w:p>
        </w:tc>
      </w:tr>
    </w:tbl>
    <w:p w14:paraId="5A346B07" w14:textId="77777777" w:rsidR="00DC5342" w:rsidRDefault="00DC5342" w:rsidP="007B7415">
      <w:pPr>
        <w:pStyle w:val="Overskrift2"/>
        <w:rPr>
          <w:rFonts w:asciiTheme="minorHAnsi" w:hAnsiTheme="minorHAnsi" w:cstheme="minorHAnsi"/>
          <w:sz w:val="19"/>
          <w:szCs w:val="19"/>
        </w:rPr>
      </w:pPr>
    </w:p>
    <w:p w14:paraId="3C4CDAD0" w14:textId="00AF253E" w:rsidR="00203F73" w:rsidRPr="001D18CF" w:rsidRDefault="00203F73" w:rsidP="007B7415">
      <w:pPr>
        <w:pStyle w:val="Overskrift2"/>
        <w:rPr>
          <w:rFonts w:asciiTheme="minorHAnsi" w:hAnsiTheme="minorHAnsi" w:cstheme="minorHAnsi"/>
          <w:sz w:val="19"/>
          <w:szCs w:val="19"/>
        </w:rPr>
      </w:pPr>
      <w:bookmarkStart w:id="6" w:name="_Toc97037041"/>
      <w:r w:rsidRPr="001D18CF">
        <w:rPr>
          <w:rFonts w:asciiTheme="minorHAnsi" w:hAnsiTheme="minorHAnsi" w:cstheme="minorHAnsi"/>
          <w:sz w:val="19"/>
          <w:szCs w:val="19"/>
        </w:rPr>
        <w:t xml:space="preserve">Kapitel </w:t>
      </w:r>
      <w:r w:rsidR="00FC7BA7" w:rsidRPr="001D18CF">
        <w:rPr>
          <w:rFonts w:asciiTheme="minorHAnsi" w:hAnsiTheme="minorHAnsi" w:cstheme="minorHAnsi"/>
          <w:sz w:val="19"/>
          <w:szCs w:val="19"/>
        </w:rPr>
        <w:t>7</w:t>
      </w:r>
      <w:r w:rsidRPr="001D18CF">
        <w:rPr>
          <w:rFonts w:asciiTheme="minorHAnsi" w:hAnsiTheme="minorHAnsi" w:cstheme="minorHAnsi"/>
          <w:sz w:val="19"/>
          <w:szCs w:val="19"/>
        </w:rPr>
        <w:t xml:space="preserve"> - </w:t>
      </w:r>
      <w:proofErr w:type="spellStart"/>
      <w:r w:rsidR="00554C21" w:rsidRPr="001D18CF">
        <w:rPr>
          <w:rFonts w:asciiTheme="minorHAnsi" w:hAnsiTheme="minorHAnsi" w:cstheme="minorHAnsi"/>
          <w:sz w:val="19"/>
          <w:szCs w:val="19"/>
        </w:rPr>
        <w:t>Appendix</w:t>
      </w:r>
      <w:bookmarkEnd w:id="6"/>
      <w:proofErr w:type="spellEnd"/>
    </w:p>
    <w:p w14:paraId="5754ADC2" w14:textId="77777777" w:rsidR="007B7415" w:rsidRPr="001D18CF" w:rsidRDefault="007B7415" w:rsidP="007B7415">
      <w:pPr>
        <w:autoSpaceDE w:val="0"/>
        <w:autoSpaceDN w:val="0"/>
        <w:adjustRightInd w:val="0"/>
        <w:rPr>
          <w:rFonts w:cstheme="minorHAnsi"/>
          <w:color w:val="231F20"/>
          <w:sz w:val="19"/>
          <w:szCs w:val="19"/>
        </w:rPr>
      </w:pPr>
      <w:r w:rsidRPr="001D18CF">
        <w:rPr>
          <w:rFonts w:cstheme="minorHAnsi"/>
          <w:color w:val="231F20"/>
          <w:sz w:val="19"/>
          <w:szCs w:val="19"/>
        </w:rPr>
        <w:t>Enheden er udviklet til anvendelse i nedenstående elektromagnetiske omgivelser og bør kun anvendes under disse forhold.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23"/>
        <w:gridCol w:w="648"/>
        <w:gridCol w:w="1148"/>
        <w:gridCol w:w="136"/>
        <w:gridCol w:w="3099"/>
      </w:tblGrid>
      <w:tr w:rsidR="007B7415" w:rsidRPr="001D18CF" w14:paraId="70AF5434" w14:textId="77777777" w:rsidTr="009A3EA7">
        <w:tc>
          <w:tcPr>
            <w:tcW w:w="1323" w:type="dxa"/>
          </w:tcPr>
          <w:p w14:paraId="77AC42A4" w14:textId="57AE125B" w:rsidR="007B7415" w:rsidRPr="001D18CF" w:rsidRDefault="007B7415" w:rsidP="007B7415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Emissionstest</w:t>
            </w:r>
          </w:p>
        </w:tc>
        <w:tc>
          <w:tcPr>
            <w:tcW w:w="1932" w:type="dxa"/>
            <w:gridSpan w:val="3"/>
          </w:tcPr>
          <w:p w14:paraId="26857F19" w14:textId="41F983FC" w:rsidR="007B7415" w:rsidRPr="001D18CF" w:rsidRDefault="007B7415" w:rsidP="007B7415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Overensstemmelse</w:t>
            </w:r>
          </w:p>
        </w:tc>
        <w:tc>
          <w:tcPr>
            <w:tcW w:w="3099" w:type="dxa"/>
          </w:tcPr>
          <w:p w14:paraId="6A699CC0" w14:textId="611CE127" w:rsidR="007B7415" w:rsidRPr="001D18CF" w:rsidRDefault="007B7415" w:rsidP="007B7415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Ele</w:t>
            </w:r>
            <w:r w:rsidR="009B722A">
              <w:rPr>
                <w:rFonts w:cstheme="minorHAnsi"/>
                <w:sz w:val="19"/>
                <w:szCs w:val="19"/>
              </w:rPr>
              <w:t>k</w:t>
            </w:r>
            <w:r w:rsidRPr="001D18CF">
              <w:rPr>
                <w:rFonts w:cstheme="minorHAnsi"/>
                <w:sz w:val="19"/>
                <w:szCs w:val="19"/>
              </w:rPr>
              <w:t>tromagnetiske omgivelser vejledning</w:t>
            </w:r>
          </w:p>
        </w:tc>
      </w:tr>
      <w:tr w:rsidR="009A3EA7" w:rsidRPr="001D18CF" w14:paraId="364321A9" w14:textId="77777777" w:rsidTr="009A3EA7">
        <w:tc>
          <w:tcPr>
            <w:tcW w:w="1971" w:type="dxa"/>
            <w:gridSpan w:val="2"/>
          </w:tcPr>
          <w:p w14:paraId="0AEB2C62" w14:textId="77777777" w:rsidR="009A3EA7" w:rsidRPr="001D18CF" w:rsidRDefault="009A3EA7" w:rsidP="00CB0C95">
            <w:pPr>
              <w:rPr>
                <w:rFonts w:cstheme="minorHAnsi"/>
                <w:sz w:val="19"/>
                <w:szCs w:val="19"/>
              </w:rPr>
            </w:pPr>
            <w:proofErr w:type="gramStart"/>
            <w:r w:rsidRPr="001D18CF">
              <w:rPr>
                <w:rFonts w:cstheme="minorHAnsi"/>
                <w:color w:val="231F20"/>
                <w:sz w:val="19"/>
                <w:szCs w:val="19"/>
              </w:rPr>
              <w:t>RF emissions</w:t>
            </w:r>
            <w:proofErr w:type="gramEnd"/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CISPR 11</w:t>
            </w:r>
          </w:p>
        </w:tc>
        <w:tc>
          <w:tcPr>
            <w:tcW w:w="1148" w:type="dxa"/>
          </w:tcPr>
          <w:p w14:paraId="7B1252C9" w14:textId="77777777" w:rsidR="009A3EA7" w:rsidRPr="001D18CF" w:rsidRDefault="009A3EA7" w:rsidP="00CB0C95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Klasse A</w:t>
            </w:r>
          </w:p>
        </w:tc>
        <w:tc>
          <w:tcPr>
            <w:tcW w:w="3235" w:type="dxa"/>
            <w:gridSpan w:val="2"/>
            <w:vMerge w:val="restart"/>
          </w:tcPr>
          <w:p w14:paraId="08FEE927" w14:textId="6108C67C" w:rsidR="009A3EA7" w:rsidRPr="001D18CF" w:rsidRDefault="009B722A" w:rsidP="00CB0C95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>
              <w:rPr>
                <w:rFonts w:cstheme="minorHAnsi"/>
                <w:color w:val="231F20"/>
                <w:sz w:val="19"/>
                <w:szCs w:val="19"/>
              </w:rPr>
              <w:t>Termometret</w:t>
            </w:r>
            <w:r w:rsidR="009A3EA7" w:rsidRPr="001D18CF">
              <w:rPr>
                <w:rFonts w:cstheme="minorHAnsi"/>
                <w:color w:val="231F20"/>
                <w:sz w:val="19"/>
                <w:szCs w:val="19"/>
              </w:rPr>
              <w:t xml:space="preserve"> kan anvendes på alle behandlingssteder inkl. private og de, som er direkte tilsluttet til det offentlige lavspændingsnet</w:t>
            </w:r>
            <w:r w:rsidR="002D663D">
              <w:rPr>
                <w:rFonts w:cstheme="minorHAnsi"/>
                <w:color w:val="231F20"/>
                <w:sz w:val="19"/>
                <w:szCs w:val="19"/>
              </w:rPr>
              <w:t>.</w:t>
            </w:r>
          </w:p>
        </w:tc>
      </w:tr>
      <w:tr w:rsidR="009A3EA7" w:rsidRPr="001D18CF" w14:paraId="1A395449" w14:textId="77777777" w:rsidTr="009A3EA7">
        <w:tc>
          <w:tcPr>
            <w:tcW w:w="1971" w:type="dxa"/>
            <w:gridSpan w:val="2"/>
          </w:tcPr>
          <w:p w14:paraId="296BB978" w14:textId="77777777" w:rsidR="009A3EA7" w:rsidRPr="001D18CF" w:rsidRDefault="009A3EA7" w:rsidP="00CB0C95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Harmonisk emissions</w:t>
            </w:r>
          </w:p>
          <w:p w14:paraId="24B6FD53" w14:textId="77777777" w:rsidR="009A3EA7" w:rsidRPr="001D18CF" w:rsidRDefault="009A3EA7" w:rsidP="00CB0C95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IEC 61000-3-2</w:t>
            </w:r>
          </w:p>
        </w:tc>
        <w:tc>
          <w:tcPr>
            <w:tcW w:w="1148" w:type="dxa"/>
          </w:tcPr>
          <w:p w14:paraId="1B210CA1" w14:textId="77777777" w:rsidR="009A3EA7" w:rsidRPr="001D18CF" w:rsidRDefault="009A3EA7" w:rsidP="00CB0C95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Klasse A</w:t>
            </w:r>
          </w:p>
        </w:tc>
        <w:tc>
          <w:tcPr>
            <w:tcW w:w="3235" w:type="dxa"/>
            <w:gridSpan w:val="2"/>
            <w:vMerge/>
          </w:tcPr>
          <w:p w14:paraId="5DEE4E29" w14:textId="77777777" w:rsidR="009A3EA7" w:rsidRPr="001D18CF" w:rsidRDefault="009A3EA7" w:rsidP="00CB0C95">
            <w:pPr>
              <w:rPr>
                <w:rFonts w:cstheme="minorHAnsi"/>
                <w:sz w:val="19"/>
                <w:szCs w:val="19"/>
              </w:rPr>
            </w:pPr>
          </w:p>
        </w:tc>
      </w:tr>
      <w:tr w:rsidR="009A3EA7" w:rsidRPr="001D18CF" w14:paraId="55913E78" w14:textId="77777777" w:rsidTr="009A3EA7">
        <w:tc>
          <w:tcPr>
            <w:tcW w:w="1971" w:type="dxa"/>
            <w:gridSpan w:val="2"/>
          </w:tcPr>
          <w:p w14:paraId="696C1749" w14:textId="77777777" w:rsidR="009A3EA7" w:rsidRPr="001D18CF" w:rsidRDefault="009A3EA7" w:rsidP="00CB0C95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Spændingsudsving/</w:t>
            </w:r>
          </w:p>
          <w:p w14:paraId="72C64BDE" w14:textId="77777777" w:rsidR="009A3EA7" w:rsidRPr="001D18CF" w:rsidRDefault="009A3EA7" w:rsidP="00CB0C95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Flimmer emission</w:t>
            </w:r>
          </w:p>
          <w:p w14:paraId="3C59899F" w14:textId="77777777" w:rsidR="009A3EA7" w:rsidRPr="001D18CF" w:rsidRDefault="009A3EA7" w:rsidP="00CB0C95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IEC 61000-3-3</w:t>
            </w:r>
          </w:p>
        </w:tc>
        <w:tc>
          <w:tcPr>
            <w:tcW w:w="1148" w:type="dxa"/>
          </w:tcPr>
          <w:p w14:paraId="520169E9" w14:textId="77777777" w:rsidR="009A3EA7" w:rsidRPr="001D18CF" w:rsidRDefault="009A3EA7" w:rsidP="00CB0C95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Overholdes</w:t>
            </w:r>
          </w:p>
        </w:tc>
        <w:tc>
          <w:tcPr>
            <w:tcW w:w="3235" w:type="dxa"/>
            <w:gridSpan w:val="2"/>
            <w:vMerge/>
          </w:tcPr>
          <w:p w14:paraId="1B48DE9F" w14:textId="77777777" w:rsidR="009A3EA7" w:rsidRPr="001D18CF" w:rsidRDefault="009A3EA7" w:rsidP="00CB0C95">
            <w:pPr>
              <w:rPr>
                <w:rFonts w:cstheme="minorHAnsi"/>
                <w:sz w:val="19"/>
                <w:szCs w:val="19"/>
              </w:rPr>
            </w:pPr>
          </w:p>
        </w:tc>
      </w:tr>
      <w:tr w:rsidR="00C0414F" w:rsidRPr="001D18CF" w14:paraId="331E0B58" w14:textId="77777777" w:rsidTr="009A3EA7">
        <w:tc>
          <w:tcPr>
            <w:tcW w:w="1971" w:type="dxa"/>
            <w:gridSpan w:val="2"/>
          </w:tcPr>
          <w:p w14:paraId="5AFB9E56" w14:textId="7CC525F2" w:rsidR="00C0414F" w:rsidRPr="001D18CF" w:rsidRDefault="0090398C" w:rsidP="00CB0C95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proofErr w:type="gramStart"/>
            <w:r w:rsidRPr="001D18CF">
              <w:rPr>
                <w:rFonts w:cstheme="minorHAnsi"/>
                <w:color w:val="231F20"/>
                <w:sz w:val="19"/>
                <w:szCs w:val="19"/>
              </w:rPr>
              <w:t>RF emissions</w:t>
            </w:r>
            <w:proofErr w:type="gramEnd"/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CISPR 11</w:t>
            </w:r>
          </w:p>
        </w:tc>
        <w:tc>
          <w:tcPr>
            <w:tcW w:w="1148" w:type="dxa"/>
          </w:tcPr>
          <w:p w14:paraId="01F634EB" w14:textId="1398F9C6" w:rsidR="00C0414F" w:rsidRPr="001D18CF" w:rsidRDefault="00C63114" w:rsidP="00CB0C95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Gruppe 1</w:t>
            </w:r>
          </w:p>
        </w:tc>
        <w:tc>
          <w:tcPr>
            <w:tcW w:w="3235" w:type="dxa"/>
            <w:gridSpan w:val="2"/>
          </w:tcPr>
          <w:p w14:paraId="4B783699" w14:textId="77777777" w:rsidR="00C63114" w:rsidRPr="001D18CF" w:rsidRDefault="00C63114" w:rsidP="00C63114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Enheden anvender kun RF energi til de interne funktioner. Derfor er dens RF-emission meget lav og forventes ikke at forårsage interferens i</w:t>
            </w:r>
          </w:p>
          <w:p w14:paraId="5D58CF85" w14:textId="5DD3796D" w:rsidR="00C0414F" w:rsidRPr="001D18CF" w:rsidRDefault="00C63114" w:rsidP="00C63114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elektronisk udstyr i nærheden</w:t>
            </w:r>
          </w:p>
        </w:tc>
      </w:tr>
    </w:tbl>
    <w:p w14:paraId="5B5ED322" w14:textId="77777777" w:rsidR="00DC5342" w:rsidRDefault="00DC5342" w:rsidP="00713581">
      <w:pPr>
        <w:rPr>
          <w:rFonts w:cstheme="minorHAnsi"/>
          <w:sz w:val="19"/>
          <w:szCs w:val="19"/>
        </w:rPr>
      </w:pPr>
    </w:p>
    <w:p w14:paraId="4694A06A" w14:textId="77777777" w:rsidR="00DC5342" w:rsidRDefault="00DC5342" w:rsidP="00713581">
      <w:pPr>
        <w:rPr>
          <w:rFonts w:cstheme="minorHAnsi"/>
          <w:sz w:val="19"/>
          <w:szCs w:val="19"/>
        </w:rPr>
      </w:pPr>
    </w:p>
    <w:p w14:paraId="3AF6CE84" w14:textId="77777777" w:rsidR="00DC5342" w:rsidRDefault="00DC5342" w:rsidP="00713581">
      <w:pPr>
        <w:rPr>
          <w:rFonts w:cstheme="minorHAnsi"/>
          <w:sz w:val="19"/>
          <w:szCs w:val="19"/>
        </w:rPr>
      </w:pPr>
    </w:p>
    <w:p w14:paraId="01D7D7C7" w14:textId="77777777" w:rsidR="00DC5342" w:rsidRDefault="00DC5342" w:rsidP="00713581">
      <w:pPr>
        <w:rPr>
          <w:rFonts w:cstheme="minorHAnsi"/>
          <w:sz w:val="19"/>
          <w:szCs w:val="19"/>
        </w:rPr>
      </w:pPr>
    </w:p>
    <w:p w14:paraId="7B65BB94" w14:textId="77777777" w:rsidR="00DC5342" w:rsidRDefault="00DC5342" w:rsidP="00713581">
      <w:pPr>
        <w:rPr>
          <w:rFonts w:cstheme="minorHAnsi"/>
          <w:sz w:val="19"/>
          <w:szCs w:val="19"/>
        </w:rPr>
      </w:pPr>
    </w:p>
    <w:p w14:paraId="4E7C386A" w14:textId="507D8BB7" w:rsidR="00D148E7" w:rsidRPr="001D18CF" w:rsidRDefault="00D148E7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anchor distT="0" distB="0" distL="114300" distR="114300" simplePos="0" relativeHeight="251658254" behindDoc="0" locked="0" layoutInCell="1" allowOverlap="1" wp14:anchorId="24B21F80" wp14:editId="16B69376">
            <wp:simplePos x="0" y="0"/>
            <wp:positionH relativeFrom="column">
              <wp:posOffset>3175</wp:posOffset>
            </wp:positionH>
            <wp:positionV relativeFrom="paragraph">
              <wp:posOffset>-136313</wp:posOffset>
            </wp:positionV>
            <wp:extent cx="3184525" cy="6120130"/>
            <wp:effectExtent l="0" t="0" r="3175" b="1270"/>
            <wp:wrapNone/>
            <wp:docPr id="31" name="Billede 31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Et billede, der indeholder bord&#10;&#10;Automatisk genereret beskrivels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63414" w14:textId="113A6B7F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93AAB8D" w14:textId="717FD544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0257536" w14:textId="480E6B90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C415012" w14:textId="20A9BDCC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AE30D4F" w14:textId="63824D23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8D635D2" w14:textId="6CDB87A9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CF05E73" w14:textId="6C642596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902D417" w14:textId="5C8F6612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44BBA14" w14:textId="682E3634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FE257C9" w14:textId="394E8D44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58E3BFA" w14:textId="0C9FAA3C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4526D0D" w14:textId="492E80D6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81167EA" w14:textId="6ECC2B23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99FC139" w14:textId="70C46392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92CDD43" w14:textId="09312BAF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E6591F8" w14:textId="599DB62D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262C972" w14:textId="72D6DFDF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8575676" w14:textId="099CCECD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FB65175" w14:textId="705FDE2D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8DB5B09" w14:textId="02403753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4971077" w14:textId="625F909A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73B5FF5" w14:textId="0BDCDEB9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35912D5" w14:textId="7B3454FC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1AD3F0F" w14:textId="0E58F180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535872E" w14:textId="718FB4B8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114DBD9" w14:textId="0842E7FB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9CA3AFD" w14:textId="2E45B53B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346708D" w14:textId="00589C15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2687059" w14:textId="5BAAF24E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81E78BF" w14:textId="540B0C21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6DD3889" w14:textId="2FCEC4D9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A6293F2" w14:textId="22D27FF6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083BA11" w14:textId="5885CC68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FFF8E65" w14:textId="2A068B1D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813A9E1" w14:textId="05690E7C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A5D542F" w14:textId="59735E33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E9B498E" w14:textId="77777777" w:rsidR="009E679D" w:rsidRDefault="009E679D" w:rsidP="00713581">
      <w:pPr>
        <w:rPr>
          <w:rFonts w:cstheme="minorHAnsi"/>
          <w:sz w:val="19"/>
          <w:szCs w:val="19"/>
        </w:rPr>
      </w:pPr>
    </w:p>
    <w:p w14:paraId="3148B6D8" w14:textId="5BFAF976" w:rsidR="00DC5342" w:rsidRPr="001D18CF" w:rsidRDefault="00DC5342" w:rsidP="00713581">
      <w:pPr>
        <w:rPr>
          <w:rFonts w:cstheme="minorHAnsi"/>
          <w:sz w:val="19"/>
          <w:szCs w:val="19"/>
        </w:rPr>
      </w:pPr>
    </w:p>
    <w:p w14:paraId="01DD7E3C" w14:textId="339FAC02" w:rsidR="009E679D" w:rsidRPr="001D18CF" w:rsidRDefault="009E679D" w:rsidP="00713581">
      <w:pPr>
        <w:rPr>
          <w:rFonts w:cstheme="minorHAnsi"/>
          <w:color w:val="231F20"/>
          <w:sz w:val="19"/>
          <w:szCs w:val="19"/>
        </w:rPr>
      </w:pPr>
    </w:p>
    <w:p w14:paraId="71D3D97C" w14:textId="4828F173" w:rsidR="00791253" w:rsidRPr="001D18CF" w:rsidRDefault="00791253" w:rsidP="00713581">
      <w:pPr>
        <w:rPr>
          <w:rFonts w:cstheme="minorHAnsi"/>
          <w:color w:val="231F20"/>
          <w:sz w:val="19"/>
          <w:szCs w:val="19"/>
        </w:rPr>
      </w:pPr>
      <w:r w:rsidRPr="001D18CF">
        <w:rPr>
          <w:rFonts w:cstheme="minorHAnsi"/>
          <w:color w:val="231F20"/>
          <w:sz w:val="19"/>
          <w:szCs w:val="19"/>
        </w:rPr>
        <w:t>Enheden er beregnet til brug i elektromagnetiske omgivelser som angivet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559"/>
        <w:gridCol w:w="1681"/>
      </w:tblGrid>
      <w:tr w:rsidR="001D50E6" w:rsidRPr="001D18CF" w14:paraId="5E10364C" w14:textId="77777777" w:rsidTr="00DC5342">
        <w:tc>
          <w:tcPr>
            <w:tcW w:w="1555" w:type="dxa"/>
          </w:tcPr>
          <w:p w14:paraId="7F35E64E" w14:textId="20B447B7" w:rsidR="00791253" w:rsidRPr="001D18CF" w:rsidRDefault="00791253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Immunitetstest</w:t>
            </w:r>
          </w:p>
        </w:tc>
        <w:tc>
          <w:tcPr>
            <w:tcW w:w="1559" w:type="dxa"/>
          </w:tcPr>
          <w:p w14:paraId="51D14189" w14:textId="5115508B" w:rsidR="00791253" w:rsidRPr="001D18CF" w:rsidRDefault="00791253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IEC 60601 test niveau</w:t>
            </w:r>
          </w:p>
        </w:tc>
        <w:tc>
          <w:tcPr>
            <w:tcW w:w="1559" w:type="dxa"/>
          </w:tcPr>
          <w:p w14:paraId="63CC00B4" w14:textId="1A201A60" w:rsidR="00791253" w:rsidRPr="001D18CF" w:rsidRDefault="00791253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Overensstemmelses niveau</w:t>
            </w:r>
          </w:p>
        </w:tc>
        <w:tc>
          <w:tcPr>
            <w:tcW w:w="1681" w:type="dxa"/>
          </w:tcPr>
          <w:p w14:paraId="2443F4B9" w14:textId="11847535" w:rsidR="00791253" w:rsidRPr="001D18CF" w:rsidRDefault="00791253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Elektromagnetiske omgivelser - vejledning</w:t>
            </w:r>
          </w:p>
        </w:tc>
      </w:tr>
      <w:tr w:rsidR="001D50E6" w:rsidRPr="001D18CF" w14:paraId="7CF51E0C" w14:textId="77777777" w:rsidTr="00DC5342">
        <w:tc>
          <w:tcPr>
            <w:tcW w:w="1555" w:type="dxa"/>
          </w:tcPr>
          <w:p w14:paraId="0F26565E" w14:textId="77777777" w:rsidR="00791253" w:rsidRPr="001D18CF" w:rsidRDefault="00791253" w:rsidP="00791253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Elektrostatisk</w:t>
            </w:r>
          </w:p>
          <w:p w14:paraId="4CCC0AC5" w14:textId="77777777" w:rsidR="00791253" w:rsidRPr="001D18CF" w:rsidRDefault="00791253" w:rsidP="00791253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udladning</w:t>
            </w:r>
          </w:p>
          <w:p w14:paraId="4AC6115D" w14:textId="77777777" w:rsidR="00791253" w:rsidRPr="001D18CF" w:rsidRDefault="00791253" w:rsidP="00791253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(ESD)</w:t>
            </w:r>
          </w:p>
          <w:p w14:paraId="2EFFDA53" w14:textId="2B9508E9" w:rsidR="00791253" w:rsidRPr="001D18CF" w:rsidRDefault="00791253" w:rsidP="00791253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IEC 61000-4-2</w:t>
            </w:r>
          </w:p>
        </w:tc>
        <w:tc>
          <w:tcPr>
            <w:tcW w:w="1559" w:type="dxa"/>
          </w:tcPr>
          <w:p w14:paraId="78F20E64" w14:textId="77777777" w:rsidR="0048172D" w:rsidRPr="001D18CF" w:rsidRDefault="0048172D" w:rsidP="00791253">
            <w:pPr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</w:t>
            </w:r>
            <w:r w:rsidR="00791253" w:rsidRPr="001D18CF">
              <w:rPr>
                <w:rFonts w:cstheme="minorHAnsi"/>
                <w:color w:val="231F20"/>
                <w:sz w:val="19"/>
                <w:szCs w:val="19"/>
              </w:rPr>
              <w:t xml:space="preserve"> 6 kV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="00791253" w:rsidRPr="001D18CF">
              <w:rPr>
                <w:rFonts w:cstheme="minorHAnsi"/>
                <w:color w:val="231F20"/>
                <w:sz w:val="19"/>
                <w:szCs w:val="19"/>
              </w:rPr>
              <w:t>kontakt</w:t>
            </w:r>
          </w:p>
          <w:p w14:paraId="28677E64" w14:textId="791EFCDF" w:rsidR="00791253" w:rsidRPr="001D18CF" w:rsidRDefault="0048172D" w:rsidP="00791253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="00791253" w:rsidRPr="001D18CF">
              <w:rPr>
                <w:rFonts w:cstheme="minorHAnsi"/>
                <w:color w:val="231F20"/>
                <w:sz w:val="19"/>
                <w:szCs w:val="19"/>
              </w:rPr>
              <w:t>15 kV luft</w:t>
            </w:r>
          </w:p>
        </w:tc>
        <w:tc>
          <w:tcPr>
            <w:tcW w:w="1559" w:type="dxa"/>
          </w:tcPr>
          <w:p w14:paraId="464873E4" w14:textId="77777777" w:rsidR="0048172D" w:rsidRPr="001D18CF" w:rsidRDefault="0048172D" w:rsidP="0048172D">
            <w:pPr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6 kV kontakt</w:t>
            </w:r>
          </w:p>
          <w:p w14:paraId="25688CCF" w14:textId="6492C812" w:rsidR="00791253" w:rsidRPr="001D18CF" w:rsidRDefault="0048172D" w:rsidP="0048172D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15 kV luft</w:t>
            </w:r>
          </w:p>
        </w:tc>
        <w:tc>
          <w:tcPr>
            <w:tcW w:w="1681" w:type="dxa"/>
          </w:tcPr>
          <w:p w14:paraId="36EEA9CE" w14:textId="7638E18B" w:rsidR="00791253" w:rsidRPr="001D18CF" w:rsidRDefault="00CA60D8" w:rsidP="00CA60D8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Gulv skal være træ, beton eller keramisk. Hvis gulvet syntetisk materiale, bør den relative luftfugtighed </w:t>
            </w:r>
            <w:r w:rsidR="0047062F" w:rsidRPr="001D18CF">
              <w:rPr>
                <w:rFonts w:cstheme="minorHAnsi"/>
                <w:color w:val="231F20"/>
                <w:sz w:val="19"/>
                <w:szCs w:val="19"/>
              </w:rPr>
              <w:t xml:space="preserve">=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mindst 30%</w:t>
            </w:r>
          </w:p>
        </w:tc>
      </w:tr>
      <w:tr w:rsidR="00C41317" w:rsidRPr="001D18CF" w14:paraId="13F518E7" w14:textId="77777777" w:rsidTr="00DC5342">
        <w:tc>
          <w:tcPr>
            <w:tcW w:w="1555" w:type="dxa"/>
          </w:tcPr>
          <w:p w14:paraId="057AB112" w14:textId="77777777" w:rsidR="00C41317" w:rsidRDefault="00C41317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Hurtige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transienter</w:t>
            </w:r>
            <w:proofErr w:type="spellEnd"/>
            <w:r w:rsidRPr="001D18CF">
              <w:rPr>
                <w:rFonts w:cstheme="minorHAnsi"/>
                <w:sz w:val="19"/>
                <w:szCs w:val="19"/>
              </w:rPr>
              <w:t>/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bygetransienter</w:t>
            </w:r>
            <w:proofErr w:type="spellEnd"/>
          </w:p>
          <w:p w14:paraId="628EA6DF" w14:textId="22071DD7" w:rsidR="002D663D" w:rsidRPr="001D18CF" w:rsidRDefault="002D663D" w:rsidP="00713581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IEC61000-4-4</w:t>
            </w:r>
          </w:p>
        </w:tc>
        <w:tc>
          <w:tcPr>
            <w:tcW w:w="1559" w:type="dxa"/>
          </w:tcPr>
          <w:p w14:paraId="6E8E4AD5" w14:textId="77777777" w:rsidR="00C41317" w:rsidRPr="001D18CF" w:rsidRDefault="00C41317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± 2 kV i strømforsyningsledning </w:t>
            </w:r>
          </w:p>
          <w:p w14:paraId="15A4A43D" w14:textId="27037D8B" w:rsidR="00C41317" w:rsidRPr="001D18CF" w:rsidRDefault="00C41317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 1 kV i input/output ledninger</w:t>
            </w:r>
          </w:p>
        </w:tc>
        <w:tc>
          <w:tcPr>
            <w:tcW w:w="1559" w:type="dxa"/>
          </w:tcPr>
          <w:p w14:paraId="5ADD5354" w14:textId="77777777" w:rsidR="00C41317" w:rsidRPr="001D18CF" w:rsidRDefault="00C41317" w:rsidP="001D50E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± 2 kV i strømforsyningsledning </w:t>
            </w:r>
          </w:p>
          <w:p w14:paraId="683D68DD" w14:textId="7A504CA8" w:rsidR="00C41317" w:rsidRPr="001D18CF" w:rsidRDefault="00C41317" w:rsidP="001D50E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 1 kV i input/output ledninger</w:t>
            </w:r>
          </w:p>
        </w:tc>
        <w:tc>
          <w:tcPr>
            <w:tcW w:w="1681" w:type="dxa"/>
            <w:vMerge w:val="restart"/>
          </w:tcPr>
          <w:p w14:paraId="04CC502A" w14:textId="77777777" w:rsidR="00C41317" w:rsidRPr="001D18CF" w:rsidRDefault="00C41317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Den generelle strøm kvalitet bør være den type, som benyttes kommercielt eller på hospitalet.</w:t>
            </w:r>
          </w:p>
          <w:p w14:paraId="51C2EA7F" w14:textId="77777777" w:rsidR="006A02A9" w:rsidRPr="001D18CF" w:rsidRDefault="006A02A9" w:rsidP="00713581">
            <w:pPr>
              <w:rPr>
                <w:rFonts w:cstheme="minorHAnsi"/>
                <w:sz w:val="19"/>
                <w:szCs w:val="19"/>
              </w:rPr>
            </w:pPr>
          </w:p>
          <w:p w14:paraId="11013428" w14:textId="77777777" w:rsidR="00C41317" w:rsidRPr="001D18CF" w:rsidRDefault="00C41317" w:rsidP="00713581">
            <w:pPr>
              <w:rPr>
                <w:rFonts w:cstheme="minorHAnsi"/>
                <w:sz w:val="19"/>
                <w:szCs w:val="19"/>
              </w:rPr>
            </w:pPr>
          </w:p>
          <w:p w14:paraId="16ECC2AD" w14:textId="7FB4C7DE" w:rsidR="00C41317" w:rsidRPr="001D18CF" w:rsidRDefault="00C41317" w:rsidP="00713581">
            <w:pPr>
              <w:rPr>
                <w:rFonts w:cstheme="minorHAnsi"/>
                <w:sz w:val="19"/>
                <w:szCs w:val="19"/>
              </w:rPr>
            </w:pPr>
          </w:p>
        </w:tc>
      </w:tr>
      <w:tr w:rsidR="00C41317" w:rsidRPr="001D18CF" w14:paraId="6E6D509F" w14:textId="77777777" w:rsidTr="00DC5342">
        <w:tc>
          <w:tcPr>
            <w:tcW w:w="1555" w:type="dxa"/>
          </w:tcPr>
          <w:p w14:paraId="096F4ED5" w14:textId="602D6E9A" w:rsidR="00C41317" w:rsidRPr="001D18CF" w:rsidRDefault="00C41317" w:rsidP="00B07D38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Overspændingsimmunitet</w:t>
            </w:r>
          </w:p>
          <w:p w14:paraId="3CC91648" w14:textId="211A4FAC" w:rsidR="00C41317" w:rsidRPr="001D18CF" w:rsidRDefault="00C41317" w:rsidP="00B07D38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IEC61000-4-5</w:t>
            </w:r>
          </w:p>
        </w:tc>
        <w:tc>
          <w:tcPr>
            <w:tcW w:w="1559" w:type="dxa"/>
          </w:tcPr>
          <w:p w14:paraId="7DF6A56A" w14:textId="02A674D7" w:rsidR="00C41317" w:rsidRPr="001D18CF" w:rsidRDefault="00C41317" w:rsidP="00B07D38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 1 kV i differentiale mode</w:t>
            </w:r>
          </w:p>
          <w:p w14:paraId="0968A31F" w14:textId="49DC3922" w:rsidR="00C41317" w:rsidRPr="001D18CF" w:rsidRDefault="00C41317" w:rsidP="00B07D38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 2 kV i almindelig mode</w:t>
            </w:r>
          </w:p>
        </w:tc>
        <w:tc>
          <w:tcPr>
            <w:tcW w:w="1559" w:type="dxa"/>
          </w:tcPr>
          <w:p w14:paraId="68D111A8" w14:textId="77777777" w:rsidR="00C41317" w:rsidRPr="001D18CF" w:rsidRDefault="00C41317" w:rsidP="00B07D38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 1 kV i differentiale mode</w:t>
            </w:r>
          </w:p>
          <w:p w14:paraId="0E46A35F" w14:textId="379F4A80" w:rsidR="00C41317" w:rsidRPr="001D18CF" w:rsidRDefault="00C41317" w:rsidP="00B07D38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± 2 kV i almindelig mode</w:t>
            </w:r>
          </w:p>
        </w:tc>
        <w:tc>
          <w:tcPr>
            <w:tcW w:w="1681" w:type="dxa"/>
            <w:vMerge/>
          </w:tcPr>
          <w:p w14:paraId="46F63573" w14:textId="77777777" w:rsidR="00C41317" w:rsidRPr="001D18CF" w:rsidRDefault="00C41317" w:rsidP="00B07D38">
            <w:pPr>
              <w:rPr>
                <w:rFonts w:cstheme="minorHAnsi"/>
                <w:sz w:val="19"/>
                <w:szCs w:val="19"/>
              </w:rPr>
            </w:pPr>
          </w:p>
        </w:tc>
      </w:tr>
      <w:tr w:rsidR="006A02A9" w:rsidRPr="001D18CF" w14:paraId="367F6610" w14:textId="77777777" w:rsidTr="00DC5342">
        <w:tc>
          <w:tcPr>
            <w:tcW w:w="1555" w:type="dxa"/>
          </w:tcPr>
          <w:p w14:paraId="16CE23D2" w14:textId="474BB4F0" w:rsidR="006A02A9" w:rsidRPr="001D18CF" w:rsidRDefault="0048100A" w:rsidP="006A02A9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S</w:t>
            </w:r>
            <w:r w:rsidR="006A02A9" w:rsidRPr="001D18CF">
              <w:rPr>
                <w:rFonts w:cstheme="minorHAnsi"/>
                <w:sz w:val="19"/>
                <w:szCs w:val="19"/>
              </w:rPr>
              <w:t>pændingsdyk, korte spændingsudfald og variationer i forsyningsspændingen</w:t>
            </w:r>
          </w:p>
          <w:p w14:paraId="72BAC76A" w14:textId="61CBC631" w:rsidR="006A02A9" w:rsidRPr="001D18CF" w:rsidRDefault="006A02A9" w:rsidP="006A02A9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IEC61000-4-11</w:t>
            </w:r>
          </w:p>
        </w:tc>
        <w:tc>
          <w:tcPr>
            <w:tcW w:w="1559" w:type="dxa"/>
          </w:tcPr>
          <w:p w14:paraId="02811DD4" w14:textId="737175AA" w:rsidR="006A02A9" w:rsidRPr="001D18CF" w:rsidRDefault="006A02A9" w:rsidP="006A02A9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&lt;5%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 </w:t>
            </w:r>
            <w:r w:rsidRPr="001D18CF">
              <w:rPr>
                <w:rFonts w:cstheme="minorHAnsi"/>
                <w:sz w:val="19"/>
                <w:szCs w:val="19"/>
              </w:rPr>
              <w:t>(&gt;95% fald i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>T</w:t>
            </w:r>
            <w:r w:rsidRPr="001D18CF">
              <w:rPr>
                <w:rFonts w:cstheme="minorHAnsi"/>
                <w:sz w:val="19"/>
                <w:szCs w:val="19"/>
              </w:rPr>
              <w:t>) for 0,5 cyklus, 40%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>T</w:t>
            </w:r>
            <w:r w:rsidRPr="001D18CF">
              <w:rPr>
                <w:rFonts w:cstheme="minorHAnsi"/>
                <w:sz w:val="19"/>
                <w:szCs w:val="19"/>
              </w:rPr>
              <w:t xml:space="preserve"> (60% fald i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T) </w:t>
            </w:r>
            <w:r w:rsidRPr="001D18CF">
              <w:rPr>
                <w:rFonts w:cstheme="minorHAnsi"/>
                <w:sz w:val="19"/>
                <w:szCs w:val="19"/>
              </w:rPr>
              <w:t>for 5 cyklusser, 70%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 </w:t>
            </w:r>
            <w:r w:rsidRPr="001D18CF">
              <w:rPr>
                <w:rFonts w:cstheme="minorHAnsi"/>
                <w:sz w:val="19"/>
                <w:szCs w:val="19"/>
              </w:rPr>
              <w:t>(30 fald i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>T</w:t>
            </w:r>
            <w:r w:rsidRPr="001D18CF">
              <w:rPr>
                <w:rFonts w:cstheme="minorHAnsi"/>
                <w:sz w:val="19"/>
                <w:szCs w:val="19"/>
              </w:rPr>
              <w:t>) for 25 cyklusser, &lt;5%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 </w:t>
            </w:r>
            <w:r w:rsidRPr="001D18CF">
              <w:rPr>
                <w:rFonts w:cstheme="minorHAnsi"/>
                <w:sz w:val="19"/>
                <w:szCs w:val="19"/>
              </w:rPr>
              <w:t xml:space="preserve">(&gt;95% fald i </w:t>
            </w:r>
            <w:proofErr w:type="gramStart"/>
            <w:r w:rsidRPr="001D18CF">
              <w:rPr>
                <w:rFonts w:cstheme="minorHAnsi"/>
                <w:sz w:val="19"/>
                <w:szCs w:val="19"/>
              </w:rPr>
              <w:t>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 </w:t>
            </w:r>
            <w:r w:rsidRPr="001D18CF">
              <w:rPr>
                <w:rFonts w:cstheme="minorHAnsi"/>
                <w:sz w:val="19"/>
                <w:szCs w:val="19"/>
              </w:rPr>
              <w:t>)</w:t>
            </w:r>
            <w:proofErr w:type="gramEnd"/>
            <w:r w:rsidRPr="001D18CF">
              <w:rPr>
                <w:rFonts w:cstheme="minorHAnsi"/>
                <w:sz w:val="19"/>
                <w:szCs w:val="19"/>
              </w:rPr>
              <w:t xml:space="preserve"> i 5 sekunder </w:t>
            </w:r>
          </w:p>
        </w:tc>
        <w:tc>
          <w:tcPr>
            <w:tcW w:w="1559" w:type="dxa"/>
          </w:tcPr>
          <w:p w14:paraId="2E620C48" w14:textId="724F1246" w:rsidR="006A02A9" w:rsidRPr="001D18CF" w:rsidRDefault="006A02A9" w:rsidP="006A02A9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&lt;5%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 </w:t>
            </w:r>
            <w:r w:rsidRPr="001D18CF">
              <w:rPr>
                <w:rFonts w:cstheme="minorHAnsi"/>
                <w:sz w:val="19"/>
                <w:szCs w:val="19"/>
              </w:rPr>
              <w:t>(&gt;95% fald i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>T</w:t>
            </w:r>
            <w:r w:rsidRPr="001D18CF">
              <w:rPr>
                <w:rFonts w:cstheme="minorHAnsi"/>
                <w:sz w:val="19"/>
                <w:szCs w:val="19"/>
              </w:rPr>
              <w:t>) for 0,5 cyklus, 40%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>T</w:t>
            </w:r>
            <w:r w:rsidRPr="001D18CF">
              <w:rPr>
                <w:rFonts w:cstheme="minorHAnsi"/>
                <w:sz w:val="19"/>
                <w:szCs w:val="19"/>
              </w:rPr>
              <w:t xml:space="preserve"> (60% fald i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T) </w:t>
            </w:r>
            <w:r w:rsidRPr="001D18CF">
              <w:rPr>
                <w:rFonts w:cstheme="minorHAnsi"/>
                <w:sz w:val="19"/>
                <w:szCs w:val="19"/>
              </w:rPr>
              <w:t>for 5 cyklusser, 70%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 </w:t>
            </w:r>
            <w:r w:rsidRPr="001D18CF">
              <w:rPr>
                <w:rFonts w:cstheme="minorHAnsi"/>
                <w:sz w:val="19"/>
                <w:szCs w:val="19"/>
              </w:rPr>
              <w:t>(30 fald i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>T</w:t>
            </w:r>
            <w:r w:rsidRPr="001D18CF">
              <w:rPr>
                <w:rFonts w:cstheme="minorHAnsi"/>
                <w:sz w:val="19"/>
                <w:szCs w:val="19"/>
              </w:rPr>
              <w:t>) for 25 cyklusser, &lt;5% 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 </w:t>
            </w:r>
            <w:r w:rsidRPr="001D18CF">
              <w:rPr>
                <w:rFonts w:cstheme="minorHAnsi"/>
                <w:sz w:val="19"/>
                <w:szCs w:val="19"/>
              </w:rPr>
              <w:t xml:space="preserve">(&gt;95% fald i </w:t>
            </w:r>
            <w:proofErr w:type="gramStart"/>
            <w:r w:rsidRPr="001D18CF">
              <w:rPr>
                <w:rFonts w:cstheme="minorHAnsi"/>
                <w:sz w:val="19"/>
                <w:szCs w:val="19"/>
              </w:rPr>
              <w:t>U</w:t>
            </w:r>
            <w:r w:rsidRPr="001D18CF">
              <w:rPr>
                <w:rFonts w:cstheme="minorHAnsi"/>
                <w:sz w:val="19"/>
                <w:szCs w:val="19"/>
                <w:vertAlign w:val="subscript"/>
              </w:rPr>
              <w:t xml:space="preserve">T </w:t>
            </w:r>
            <w:r w:rsidRPr="001D18CF">
              <w:rPr>
                <w:rFonts w:cstheme="minorHAnsi"/>
                <w:sz w:val="19"/>
                <w:szCs w:val="19"/>
              </w:rPr>
              <w:t>)</w:t>
            </w:r>
            <w:proofErr w:type="gramEnd"/>
            <w:r w:rsidRPr="001D18CF">
              <w:rPr>
                <w:rFonts w:cstheme="minorHAnsi"/>
                <w:sz w:val="19"/>
                <w:szCs w:val="19"/>
              </w:rPr>
              <w:t xml:space="preserve"> i 5 sekunder </w:t>
            </w:r>
          </w:p>
        </w:tc>
        <w:tc>
          <w:tcPr>
            <w:tcW w:w="1681" w:type="dxa"/>
            <w:vMerge/>
          </w:tcPr>
          <w:p w14:paraId="027DFDD4" w14:textId="77777777" w:rsidR="006A02A9" w:rsidRPr="001D18CF" w:rsidRDefault="006A02A9" w:rsidP="006A02A9">
            <w:pPr>
              <w:rPr>
                <w:rFonts w:cstheme="minorHAnsi"/>
                <w:sz w:val="19"/>
                <w:szCs w:val="19"/>
              </w:rPr>
            </w:pPr>
          </w:p>
        </w:tc>
      </w:tr>
      <w:tr w:rsidR="006A02A9" w:rsidRPr="001D18CF" w14:paraId="5367DE45" w14:textId="77777777" w:rsidTr="00DC5342">
        <w:tc>
          <w:tcPr>
            <w:tcW w:w="1555" w:type="dxa"/>
          </w:tcPr>
          <w:p w14:paraId="039C2F07" w14:textId="660FD49C" w:rsidR="006A02A9" w:rsidRPr="001D18CF" w:rsidRDefault="0048100A" w:rsidP="006A02A9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M</w:t>
            </w:r>
            <w:r w:rsidR="006A02A9" w:rsidRPr="001D18CF">
              <w:rPr>
                <w:rFonts w:cstheme="minorHAnsi"/>
                <w:sz w:val="19"/>
                <w:szCs w:val="19"/>
              </w:rPr>
              <w:t xml:space="preserve">agnetfelter med </w:t>
            </w:r>
            <w:proofErr w:type="spellStart"/>
            <w:r w:rsidR="006A02A9" w:rsidRPr="001D18CF">
              <w:rPr>
                <w:rFonts w:cstheme="minorHAnsi"/>
                <w:sz w:val="19"/>
                <w:szCs w:val="19"/>
              </w:rPr>
              <w:t>netfrekvenser</w:t>
            </w:r>
            <w:proofErr w:type="spellEnd"/>
          </w:p>
          <w:p w14:paraId="00B17AB4" w14:textId="5F6A0FAE" w:rsidR="006A02A9" w:rsidRPr="001D18CF" w:rsidRDefault="006A02A9" w:rsidP="006A02A9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IEC61000-4-8</w:t>
            </w:r>
          </w:p>
          <w:p w14:paraId="507B488F" w14:textId="77777777" w:rsidR="006A02A9" w:rsidRPr="001D18CF" w:rsidRDefault="006A02A9" w:rsidP="006A02A9">
            <w:pPr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1559" w:type="dxa"/>
          </w:tcPr>
          <w:p w14:paraId="249B7124" w14:textId="61B001FD" w:rsidR="006A02A9" w:rsidRPr="001D18CF" w:rsidRDefault="00E27311" w:rsidP="006A02A9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3 A/m</w:t>
            </w:r>
          </w:p>
        </w:tc>
        <w:tc>
          <w:tcPr>
            <w:tcW w:w="1559" w:type="dxa"/>
          </w:tcPr>
          <w:p w14:paraId="7A5027B9" w14:textId="0E3D24FD" w:rsidR="006A02A9" w:rsidRPr="001D18CF" w:rsidRDefault="00E27311" w:rsidP="006A02A9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3 A/m</w:t>
            </w:r>
          </w:p>
        </w:tc>
        <w:tc>
          <w:tcPr>
            <w:tcW w:w="1681" w:type="dxa"/>
          </w:tcPr>
          <w:p w14:paraId="2029195B" w14:textId="2ADBE1D2" w:rsidR="004A6046" w:rsidRPr="001D18CF" w:rsidRDefault="004A6046" w:rsidP="004A604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Style w:val="jlqj4b"/>
                <w:rFonts w:cstheme="minorHAnsi"/>
                <w:sz w:val="19"/>
                <w:szCs w:val="19"/>
              </w:rPr>
              <w:t>strømfrekvensmagnetiske felter</w:t>
            </w:r>
            <w:r w:rsidRPr="001D18CF">
              <w:rPr>
                <w:rFonts w:cstheme="minorHAnsi"/>
                <w:sz w:val="19"/>
                <w:szCs w:val="19"/>
              </w:rPr>
              <w:t xml:space="preserve"> </w:t>
            </w:r>
            <w:r w:rsidR="0066170E" w:rsidRPr="001D18CF">
              <w:rPr>
                <w:rFonts w:cstheme="minorHAnsi"/>
                <w:sz w:val="19"/>
                <w:szCs w:val="19"/>
              </w:rPr>
              <w:t xml:space="preserve">skal være på niveau med den type, som benyttes kommercielt eller på hospitalet. </w:t>
            </w:r>
          </w:p>
          <w:p w14:paraId="7010E681" w14:textId="77777777" w:rsidR="006A02A9" w:rsidRPr="001D18CF" w:rsidRDefault="006A02A9" w:rsidP="006A02A9">
            <w:pPr>
              <w:rPr>
                <w:rFonts w:cstheme="minorHAnsi"/>
                <w:sz w:val="19"/>
                <w:szCs w:val="19"/>
              </w:rPr>
            </w:pPr>
          </w:p>
        </w:tc>
      </w:tr>
    </w:tbl>
    <w:p w14:paraId="362C8E04" w14:textId="7C833943" w:rsidR="00D148E7" w:rsidRPr="001D18CF" w:rsidRDefault="00D148E7">
      <w:pPr>
        <w:rPr>
          <w:rFonts w:cstheme="minorHAnsi"/>
          <w:sz w:val="19"/>
          <w:szCs w:val="19"/>
        </w:rPr>
      </w:pPr>
    </w:p>
    <w:p w14:paraId="17FB5D69" w14:textId="3B793D58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C05AEBE" w14:textId="101FADF9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0B7B905" w14:textId="597BA4CF" w:rsidR="00D148E7" w:rsidRPr="001D18CF" w:rsidRDefault="008B2C54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lastRenderedPageBreak/>
        <w:drawing>
          <wp:anchor distT="0" distB="0" distL="114300" distR="114300" simplePos="0" relativeHeight="251658255" behindDoc="1" locked="0" layoutInCell="1" allowOverlap="1" wp14:anchorId="44D0B8EF" wp14:editId="7E2C5C8A">
            <wp:simplePos x="0" y="0"/>
            <wp:positionH relativeFrom="column">
              <wp:posOffset>-95885</wp:posOffset>
            </wp:positionH>
            <wp:positionV relativeFrom="paragraph">
              <wp:posOffset>-653675</wp:posOffset>
            </wp:positionV>
            <wp:extent cx="3221990" cy="6120130"/>
            <wp:effectExtent l="0" t="0" r="3810" b="1270"/>
            <wp:wrapNone/>
            <wp:docPr id="32" name="Billede 3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tekst&#10;&#10;Automatisk genereret beskrivels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AA5FA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BCE27A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30A132E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2C79D7C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10CAB94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87863C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121AF58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881CA9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51E05F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7A1EF37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53B0DF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202ACEC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27BDBE2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DFD39E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6D9F736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12F0B0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0FD913D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2435541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59DBD53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A1B4CA7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EFE57CE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01459AE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99A3AB7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2FC119A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6AF3E4F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2883BFE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6B69B5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B71FB7D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F6906C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7BC5DC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5A8435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AEBB2B6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CEC71D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84E3B20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FE352A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826E221" w14:textId="776E8864" w:rsidR="00D148E7" w:rsidRDefault="00D148E7" w:rsidP="00713581">
      <w:pPr>
        <w:rPr>
          <w:rFonts w:cstheme="minorHAnsi"/>
          <w:sz w:val="19"/>
          <w:szCs w:val="19"/>
        </w:rPr>
      </w:pPr>
    </w:p>
    <w:p w14:paraId="66735372" w14:textId="630E598A" w:rsidR="008B2C54" w:rsidRDefault="008B2C54" w:rsidP="00713581">
      <w:pPr>
        <w:rPr>
          <w:rFonts w:cstheme="minorHAnsi"/>
          <w:sz w:val="19"/>
          <w:szCs w:val="19"/>
        </w:rPr>
      </w:pPr>
    </w:p>
    <w:p w14:paraId="388DFB65" w14:textId="77777777" w:rsidR="008B2C54" w:rsidRPr="001D18CF" w:rsidRDefault="008B2C54" w:rsidP="00713581">
      <w:pPr>
        <w:rPr>
          <w:rFonts w:cstheme="minorHAnsi"/>
          <w:sz w:val="19"/>
          <w:szCs w:val="19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32"/>
        <w:gridCol w:w="973"/>
        <w:gridCol w:w="851"/>
        <w:gridCol w:w="3098"/>
      </w:tblGrid>
      <w:tr w:rsidR="009F4C72" w:rsidRPr="001D18CF" w14:paraId="426A9B0E" w14:textId="77777777" w:rsidTr="00700BD4">
        <w:tc>
          <w:tcPr>
            <w:tcW w:w="1432" w:type="dxa"/>
          </w:tcPr>
          <w:p w14:paraId="719344C8" w14:textId="4A79A83D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Gennemført RF</w:t>
            </w:r>
          </w:p>
          <w:p w14:paraId="39C2B2DB" w14:textId="291D6BA3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IEC 61000-4-6</w:t>
            </w:r>
          </w:p>
          <w:p w14:paraId="68B70E39" w14:textId="51A9A1E2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</w:p>
          <w:p w14:paraId="73B43AA2" w14:textId="77777777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</w:p>
          <w:p w14:paraId="7D543B52" w14:textId="7CFE6415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proofErr w:type="gramStart"/>
            <w:r w:rsidRPr="001D18CF">
              <w:rPr>
                <w:rFonts w:cstheme="minorHAnsi"/>
                <w:color w:val="231F20"/>
                <w:sz w:val="19"/>
                <w:szCs w:val="19"/>
              </w:rPr>
              <w:t>RF stråling</w:t>
            </w:r>
            <w:proofErr w:type="gramEnd"/>
          </w:p>
          <w:p w14:paraId="2374A8BC" w14:textId="2B1E7AF0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IEC 61000-4-3</w:t>
            </w:r>
          </w:p>
          <w:p w14:paraId="4B5F1B75" w14:textId="77777777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</w:p>
          <w:p w14:paraId="2BE189E1" w14:textId="7E084727" w:rsidR="009F4C72" w:rsidRPr="001D18CF" w:rsidRDefault="009F4C72" w:rsidP="00BC439F">
            <w:pPr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973" w:type="dxa"/>
          </w:tcPr>
          <w:p w14:paraId="5DE9709D" w14:textId="77777777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3 </w:t>
            </w:r>
            <w:proofErr w:type="spellStart"/>
            <w:r w:rsidRPr="001D18CF">
              <w:rPr>
                <w:rFonts w:cstheme="minorHAnsi"/>
                <w:color w:val="231F20"/>
                <w:sz w:val="19"/>
                <w:szCs w:val="19"/>
              </w:rPr>
              <w:t>Vrms</w:t>
            </w:r>
            <w:proofErr w:type="spellEnd"/>
          </w:p>
          <w:p w14:paraId="00F28C1B" w14:textId="77777777" w:rsidR="009F4C72" w:rsidRPr="001D18CF" w:rsidRDefault="00BC439F" w:rsidP="00BC439F">
            <w:pPr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15 kHz til 80 MHz</w:t>
            </w:r>
          </w:p>
          <w:p w14:paraId="2E256A48" w14:textId="77777777" w:rsidR="00BC439F" w:rsidRPr="001D18CF" w:rsidRDefault="00BC439F" w:rsidP="00BC439F">
            <w:pPr>
              <w:rPr>
                <w:rFonts w:cstheme="minorHAnsi"/>
                <w:sz w:val="19"/>
                <w:szCs w:val="19"/>
              </w:rPr>
            </w:pPr>
          </w:p>
          <w:p w14:paraId="7DFD7857" w14:textId="4FC52725" w:rsidR="00BC439F" w:rsidRPr="001D18CF" w:rsidRDefault="00BC439F" w:rsidP="00BC439F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3 v/m</w:t>
            </w:r>
          </w:p>
          <w:p w14:paraId="06735023" w14:textId="5710B7FE" w:rsidR="00BC439F" w:rsidRPr="001D18CF" w:rsidRDefault="00BC439F" w:rsidP="00BC439F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80 MHz til 2,5 GHz</w:t>
            </w:r>
          </w:p>
        </w:tc>
        <w:tc>
          <w:tcPr>
            <w:tcW w:w="851" w:type="dxa"/>
          </w:tcPr>
          <w:p w14:paraId="4A59CAA1" w14:textId="77777777" w:rsidR="009F4C72" w:rsidRPr="001D18CF" w:rsidRDefault="00BC439F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3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Vrms</w:t>
            </w:r>
            <w:proofErr w:type="spellEnd"/>
          </w:p>
          <w:p w14:paraId="56E3C190" w14:textId="77777777" w:rsidR="00BC439F" w:rsidRPr="001D18CF" w:rsidRDefault="00BC439F" w:rsidP="00713581">
            <w:pPr>
              <w:rPr>
                <w:rFonts w:cstheme="minorHAnsi"/>
                <w:sz w:val="19"/>
                <w:szCs w:val="19"/>
              </w:rPr>
            </w:pPr>
          </w:p>
          <w:p w14:paraId="10D60890" w14:textId="189D8156" w:rsidR="00BC439F" w:rsidRPr="001D18CF" w:rsidRDefault="00BC439F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3 </w:t>
            </w:r>
            <w:proofErr w:type="spellStart"/>
            <w:r w:rsidRPr="001D18CF">
              <w:rPr>
                <w:rFonts w:cstheme="minorHAnsi"/>
                <w:sz w:val="19"/>
                <w:szCs w:val="19"/>
              </w:rPr>
              <w:t>Vrms</w:t>
            </w:r>
            <w:proofErr w:type="spellEnd"/>
          </w:p>
        </w:tc>
        <w:tc>
          <w:tcPr>
            <w:tcW w:w="3098" w:type="dxa"/>
          </w:tcPr>
          <w:p w14:paraId="3E623E23" w14:textId="5B898C1C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Bærbart og mobilt RF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kommunikationsudstyr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bør ikke anvendes tættere på denne enhed</w:t>
            </w:r>
          </w:p>
          <w:p w14:paraId="5CC2A88C" w14:textId="10910DE3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(</w:t>
            </w:r>
            <w:proofErr w:type="gramStart"/>
            <w:r w:rsidRPr="001D18CF">
              <w:rPr>
                <w:rFonts w:cstheme="minorHAnsi"/>
                <w:color w:val="231F20"/>
                <w:sz w:val="19"/>
                <w:szCs w:val="19"/>
              </w:rPr>
              <w:t>inklusiv</w:t>
            </w:r>
            <w:proofErr w:type="gramEnd"/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kabler) end den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anbefalede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separationsafstand beregnes i forhold til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frekvensen på senderen.</w:t>
            </w:r>
          </w:p>
          <w:p w14:paraId="14A2511D" w14:textId="77777777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</w:p>
          <w:p w14:paraId="32C8E65E" w14:textId="73792F04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d = 1,2 80 MHz til 800 MHz</w:t>
            </w:r>
          </w:p>
          <w:p w14:paraId="0B0D9249" w14:textId="77777777" w:rsidR="00700BD4" w:rsidRPr="001D18CF" w:rsidRDefault="00700BD4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</w:p>
          <w:p w14:paraId="603A6004" w14:textId="14926B24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d = 2,3 800 MHz til 2,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5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GHz</w:t>
            </w:r>
          </w:p>
          <w:p w14:paraId="1AC2D9CD" w14:textId="77777777" w:rsidR="008940D7" w:rsidRPr="001D18CF" w:rsidRDefault="008940D7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</w:p>
          <w:p w14:paraId="2F3BB99C" w14:textId="346766E6" w:rsidR="00BC439F" w:rsidRPr="001D18CF" w:rsidRDefault="00BC439F" w:rsidP="00BC439F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Hvor P er max udgangseffekt p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å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 xml:space="preserve"> sender i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watt(W) if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ø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lge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senderproducenten og d er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den anbefalede separationsafstand i meter(m)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Feltstyrker fra faste RF-sendere fastsat i en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elektromagnetisk pladsoversigt skal v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æ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re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mindre end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overensstemmelsesniveauet i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hvert frekvensomr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å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de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.</w:t>
            </w:r>
          </w:p>
          <w:p w14:paraId="7E13387A" w14:textId="63738FDE" w:rsidR="009F4C72" w:rsidRPr="001D18CF" w:rsidRDefault="00BC439F" w:rsidP="00700BD4">
            <w:pPr>
              <w:autoSpaceDE w:val="0"/>
              <w:autoSpaceDN w:val="0"/>
              <w:adjustRightInd w:val="0"/>
              <w:rPr>
                <w:rFonts w:cstheme="minorHAnsi"/>
                <w:color w:val="231F20"/>
                <w:sz w:val="19"/>
                <w:szCs w:val="19"/>
              </w:rPr>
            </w:pPr>
            <w:r w:rsidRPr="001D18CF">
              <w:rPr>
                <w:rFonts w:cstheme="minorHAnsi"/>
                <w:color w:val="231F20"/>
                <w:sz w:val="19"/>
                <w:szCs w:val="19"/>
              </w:rPr>
              <w:t>Interferens kan forekomme i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n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æ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rheden af udstyr m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æ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rket med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 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f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>ø</w:t>
            </w:r>
            <w:r w:rsidRPr="001D18CF">
              <w:rPr>
                <w:rFonts w:cstheme="minorHAnsi"/>
                <w:color w:val="231F20"/>
                <w:sz w:val="19"/>
                <w:szCs w:val="19"/>
              </w:rPr>
              <w:t>lgende symbol</w:t>
            </w:r>
            <w:r w:rsidR="00700BD4" w:rsidRPr="001D18CF">
              <w:rPr>
                <w:rFonts w:cstheme="minorHAnsi"/>
                <w:color w:val="231F20"/>
                <w:sz w:val="19"/>
                <w:szCs w:val="19"/>
              </w:rPr>
              <w:t xml:space="preserve">: </w:t>
            </w:r>
            <w:r w:rsidR="00700BD4" w:rsidRPr="001D18CF">
              <w:rPr>
                <w:rFonts w:cstheme="minorHAnsi"/>
                <w:noProof/>
                <w:color w:val="231F20"/>
                <w:sz w:val="19"/>
                <w:szCs w:val="19"/>
              </w:rPr>
              <w:drawing>
                <wp:inline distT="0" distB="0" distL="0" distR="0" wp14:anchorId="46A8AD90" wp14:editId="31FF978E">
                  <wp:extent cx="334434" cy="300133"/>
                  <wp:effectExtent l="0" t="0" r="0" b="5080"/>
                  <wp:docPr id="35" name="Bille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lede 3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79" cy="30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35C2B" w14:textId="30F7C267" w:rsidR="00036209" w:rsidRPr="001D18CF" w:rsidRDefault="00036209" w:rsidP="00A55AE5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Note 1. Ved 80 MHz og 800 MHz er det højeste frekvensområde gældende.</w:t>
      </w:r>
    </w:p>
    <w:p w14:paraId="71D1C59B" w14:textId="56DF6D5D" w:rsidR="00036209" w:rsidRPr="001D18CF" w:rsidRDefault="00036209" w:rsidP="00A55AE5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 xml:space="preserve">Note 2. Disse </w:t>
      </w:r>
      <w:r w:rsidR="0048100A" w:rsidRPr="001D18CF">
        <w:rPr>
          <w:rFonts w:cstheme="minorHAnsi"/>
          <w:sz w:val="19"/>
          <w:szCs w:val="19"/>
        </w:rPr>
        <w:t>retningslinjer</w:t>
      </w:r>
      <w:r w:rsidRPr="001D18CF">
        <w:rPr>
          <w:rFonts w:cstheme="minorHAnsi"/>
          <w:sz w:val="19"/>
          <w:szCs w:val="19"/>
        </w:rPr>
        <w:t xml:space="preserve"> er </w:t>
      </w:r>
      <w:proofErr w:type="spellStart"/>
      <w:r w:rsidRPr="001D18CF">
        <w:rPr>
          <w:rFonts w:cstheme="minorHAnsi"/>
          <w:sz w:val="19"/>
          <w:szCs w:val="19"/>
        </w:rPr>
        <w:t>evt</w:t>
      </w:r>
      <w:proofErr w:type="spellEnd"/>
      <w:r w:rsidRPr="001D18CF">
        <w:rPr>
          <w:rFonts w:cstheme="minorHAnsi"/>
          <w:sz w:val="19"/>
          <w:szCs w:val="19"/>
        </w:rPr>
        <w:t xml:space="preserve"> ikke gældende i alle situationer.</w:t>
      </w:r>
      <w:r w:rsidR="0035527C" w:rsidRPr="001D18CF">
        <w:rPr>
          <w:rFonts w:cstheme="minorHAnsi"/>
          <w:sz w:val="19"/>
          <w:szCs w:val="19"/>
        </w:rPr>
        <w:t xml:space="preserve"> E</w:t>
      </w:r>
      <w:r w:rsidRPr="001D18CF">
        <w:rPr>
          <w:rFonts w:cstheme="minorHAnsi"/>
          <w:sz w:val="19"/>
          <w:szCs w:val="19"/>
        </w:rPr>
        <w:t>lektromagnetisk udbredelse påvirkes af absorption og refleksion fra strukturer, ting og mennesker.</w:t>
      </w:r>
      <w:r w:rsidR="0035527C" w:rsidRPr="001D18CF">
        <w:rPr>
          <w:rFonts w:cstheme="minorHAnsi"/>
          <w:sz w:val="19"/>
          <w:szCs w:val="19"/>
        </w:rPr>
        <w:t xml:space="preserve"> </w:t>
      </w:r>
      <w:r w:rsidRPr="001D18CF">
        <w:rPr>
          <w:rFonts w:cstheme="minorHAnsi"/>
          <w:sz w:val="19"/>
          <w:szCs w:val="19"/>
        </w:rPr>
        <w:t>Feltstyrker fra faste sendere</w:t>
      </w:r>
      <w:r w:rsidR="001F4348" w:rsidRPr="001D18CF">
        <w:rPr>
          <w:rFonts w:cstheme="minorHAnsi"/>
          <w:sz w:val="19"/>
          <w:szCs w:val="19"/>
        </w:rPr>
        <w:t xml:space="preserve"> </w:t>
      </w:r>
      <w:r w:rsidRPr="001D18CF">
        <w:rPr>
          <w:rFonts w:cstheme="minorHAnsi"/>
          <w:sz w:val="19"/>
          <w:szCs w:val="19"/>
        </w:rPr>
        <w:t>kan ikke med nøjagtighed forudsiges</w:t>
      </w:r>
      <w:r w:rsidR="0035527C" w:rsidRPr="001D18CF">
        <w:rPr>
          <w:rFonts w:cstheme="minorHAnsi"/>
          <w:sz w:val="19"/>
          <w:szCs w:val="19"/>
        </w:rPr>
        <w:t xml:space="preserve"> </w:t>
      </w:r>
      <w:r w:rsidRPr="001D18CF">
        <w:rPr>
          <w:rFonts w:cstheme="minorHAnsi"/>
          <w:sz w:val="19"/>
          <w:szCs w:val="19"/>
        </w:rPr>
        <w:t>teoretisk. For at vurdere de elektromagnetiske omgivelser i forbindelse med RF-sendere skal en</w:t>
      </w:r>
      <w:r w:rsidR="0035527C" w:rsidRPr="001D18CF">
        <w:rPr>
          <w:rFonts w:cstheme="minorHAnsi"/>
          <w:sz w:val="19"/>
          <w:szCs w:val="19"/>
        </w:rPr>
        <w:t xml:space="preserve"> </w:t>
      </w:r>
      <w:r w:rsidRPr="001D18CF">
        <w:rPr>
          <w:rFonts w:cstheme="minorHAnsi"/>
          <w:sz w:val="19"/>
          <w:szCs w:val="19"/>
        </w:rPr>
        <w:t>elektromagnetisk</w:t>
      </w:r>
      <w:r w:rsidR="00A55AE5" w:rsidRPr="001D18CF">
        <w:rPr>
          <w:rFonts w:cstheme="minorHAnsi"/>
          <w:sz w:val="19"/>
          <w:szCs w:val="19"/>
        </w:rPr>
        <w:t xml:space="preserve"> </w:t>
      </w:r>
      <w:r w:rsidRPr="001D18CF">
        <w:rPr>
          <w:rFonts w:cstheme="minorHAnsi"/>
          <w:sz w:val="19"/>
          <w:szCs w:val="19"/>
        </w:rPr>
        <w:t>pladsoversigt udarbejdes. Hvis den målte feltstyrke på det sted, hvor enheden skal</w:t>
      </w:r>
      <w:r w:rsidR="0035527C" w:rsidRPr="001D18CF">
        <w:rPr>
          <w:rFonts w:cstheme="minorHAnsi"/>
          <w:sz w:val="19"/>
          <w:szCs w:val="19"/>
        </w:rPr>
        <w:t xml:space="preserve"> </w:t>
      </w:r>
      <w:r w:rsidRPr="001D18CF">
        <w:rPr>
          <w:rFonts w:cstheme="minorHAnsi"/>
          <w:sz w:val="19"/>
          <w:szCs w:val="19"/>
        </w:rPr>
        <w:t>anvendes, overstiger det gældende RF-overensstemmelsesniveau ovenfor skal enheden</w:t>
      </w:r>
      <w:r w:rsidR="0035527C" w:rsidRPr="001D18CF">
        <w:rPr>
          <w:rFonts w:cstheme="minorHAnsi"/>
          <w:sz w:val="19"/>
          <w:szCs w:val="19"/>
        </w:rPr>
        <w:t xml:space="preserve"> </w:t>
      </w:r>
      <w:r w:rsidRPr="001D18CF">
        <w:rPr>
          <w:rFonts w:cstheme="minorHAnsi"/>
          <w:sz w:val="19"/>
          <w:szCs w:val="19"/>
        </w:rPr>
        <w:t>observeres for normal drift. Hvis der konstateres unormal drift, kan yderligere foranstaltninger være</w:t>
      </w:r>
      <w:r w:rsidR="0035527C" w:rsidRPr="001D18CF">
        <w:rPr>
          <w:rFonts w:cstheme="minorHAnsi"/>
          <w:sz w:val="19"/>
          <w:szCs w:val="19"/>
        </w:rPr>
        <w:t xml:space="preserve"> </w:t>
      </w:r>
      <w:r w:rsidRPr="001D18CF">
        <w:rPr>
          <w:rFonts w:cstheme="minorHAnsi"/>
          <w:sz w:val="19"/>
          <w:szCs w:val="19"/>
        </w:rPr>
        <w:t>nødvendigt, så som at dreje eller flytte enheden. I frekvensområdet 150 kHz til 80 MHz skal</w:t>
      </w:r>
    </w:p>
    <w:p w14:paraId="1DBA28A0" w14:textId="03421E83" w:rsidR="00036209" w:rsidRPr="001D18CF" w:rsidRDefault="00036209" w:rsidP="00A55AE5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feltstyrker være mindre end 3 V/m.</w:t>
      </w:r>
    </w:p>
    <w:p w14:paraId="789069B7" w14:textId="77777777" w:rsidR="00D148E7" w:rsidRPr="001D18CF" w:rsidRDefault="00D148E7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br w:type="page"/>
      </w:r>
    </w:p>
    <w:p w14:paraId="63BA7594" w14:textId="3372FCDC" w:rsidR="00D148E7" w:rsidRPr="001D18CF" w:rsidRDefault="00D148E7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lastRenderedPageBreak/>
        <w:drawing>
          <wp:anchor distT="0" distB="0" distL="114300" distR="114300" simplePos="0" relativeHeight="251658256" behindDoc="1" locked="0" layoutInCell="1" allowOverlap="1" wp14:anchorId="2F2A7817" wp14:editId="1EC546B4">
            <wp:simplePos x="0" y="0"/>
            <wp:positionH relativeFrom="column">
              <wp:posOffset>-47414</wp:posOffset>
            </wp:positionH>
            <wp:positionV relativeFrom="paragraph">
              <wp:posOffset>41486</wp:posOffset>
            </wp:positionV>
            <wp:extent cx="3207385" cy="6120130"/>
            <wp:effectExtent l="0" t="0" r="5715" b="1270"/>
            <wp:wrapNone/>
            <wp:docPr id="33" name="Billede 3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bord&#10;&#10;Automatisk genereret beskrivels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15B7" w14:textId="4D328D51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89C6514" w14:textId="7806A3A1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609096D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72FD839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085190D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483D134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BAA5D2D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E78A5CE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C9C0BCB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9A5533C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CDA32FB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A4A66AF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EC4E91B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11ABD28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F147973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719A6C3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32917C3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6365166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55A15C1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7682EE9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97CFBF9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55D969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9FC8287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041A774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8FD4361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A058E73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3CA9BF1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68AFA6FF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BAB52AC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467EA8DE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07D3EF51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120C267F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2AA02B37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D9E4088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7DB5572C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57CBC545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EAC0D22" w14:textId="77777777" w:rsidR="00D148E7" w:rsidRDefault="00D148E7" w:rsidP="00713581">
      <w:pPr>
        <w:rPr>
          <w:rFonts w:cstheme="minorHAnsi"/>
          <w:sz w:val="19"/>
          <w:szCs w:val="19"/>
        </w:rPr>
      </w:pPr>
    </w:p>
    <w:p w14:paraId="769DD271" w14:textId="77777777" w:rsidR="00730035" w:rsidRDefault="00730035" w:rsidP="00713581">
      <w:pPr>
        <w:rPr>
          <w:rFonts w:cstheme="minorHAnsi"/>
          <w:sz w:val="19"/>
          <w:szCs w:val="19"/>
        </w:rPr>
      </w:pPr>
    </w:p>
    <w:p w14:paraId="38AC7839" w14:textId="77777777" w:rsidR="00730035" w:rsidRPr="001D18CF" w:rsidRDefault="00730035" w:rsidP="00713581">
      <w:pPr>
        <w:rPr>
          <w:rFonts w:cstheme="minorHAnsi"/>
          <w:sz w:val="19"/>
          <w:szCs w:val="19"/>
        </w:rPr>
      </w:pPr>
    </w:p>
    <w:p w14:paraId="09175E42" w14:textId="77777777" w:rsidR="00D148E7" w:rsidRPr="001D18CF" w:rsidRDefault="00D148E7" w:rsidP="00713581">
      <w:pPr>
        <w:rPr>
          <w:rFonts w:cstheme="minorHAnsi"/>
          <w:sz w:val="19"/>
          <w:szCs w:val="19"/>
        </w:rPr>
      </w:pPr>
    </w:p>
    <w:p w14:paraId="38B595F1" w14:textId="547366AB" w:rsidR="004D5F64" w:rsidRPr="001D18CF" w:rsidRDefault="000312C3" w:rsidP="00713581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An</w:t>
      </w:r>
      <w:r w:rsidR="00F15357" w:rsidRPr="001D18CF">
        <w:rPr>
          <w:rFonts w:cstheme="minorHAnsi"/>
          <w:sz w:val="19"/>
          <w:szCs w:val="19"/>
        </w:rPr>
        <w:t>be</w:t>
      </w:r>
      <w:r w:rsidRPr="001D18CF">
        <w:rPr>
          <w:rFonts w:cstheme="minorHAnsi"/>
          <w:sz w:val="19"/>
          <w:szCs w:val="19"/>
        </w:rPr>
        <w:t>falede</w:t>
      </w:r>
      <w:r w:rsidR="00B0374D" w:rsidRPr="001D18CF">
        <w:rPr>
          <w:rFonts w:cstheme="minorHAnsi"/>
          <w:sz w:val="19"/>
          <w:szCs w:val="19"/>
        </w:rPr>
        <w:t xml:space="preserve"> sep</w:t>
      </w:r>
      <w:r w:rsidR="00F15357" w:rsidRPr="001D18CF">
        <w:rPr>
          <w:rFonts w:cstheme="minorHAnsi"/>
          <w:sz w:val="19"/>
          <w:szCs w:val="19"/>
        </w:rPr>
        <w:t>a</w:t>
      </w:r>
      <w:r w:rsidR="00B0374D" w:rsidRPr="001D18CF">
        <w:rPr>
          <w:rFonts w:cstheme="minorHAnsi"/>
          <w:sz w:val="19"/>
          <w:szCs w:val="19"/>
        </w:rPr>
        <w:t>rationsafstande mellem bær</w:t>
      </w:r>
      <w:r w:rsidR="00F15357" w:rsidRPr="001D18CF">
        <w:rPr>
          <w:rFonts w:cstheme="minorHAnsi"/>
          <w:sz w:val="19"/>
          <w:szCs w:val="19"/>
        </w:rPr>
        <w:t>b</w:t>
      </w:r>
      <w:r w:rsidR="00B0374D" w:rsidRPr="001D18CF">
        <w:rPr>
          <w:rFonts w:cstheme="minorHAnsi"/>
          <w:sz w:val="19"/>
          <w:szCs w:val="19"/>
        </w:rPr>
        <w:t xml:space="preserve">art og mobilt RF kommunikationsudstyr og apparatet. </w:t>
      </w:r>
      <w:r w:rsidR="007401A4" w:rsidRPr="001D18CF">
        <w:rPr>
          <w:rFonts w:cstheme="minorHAnsi"/>
          <w:sz w:val="19"/>
          <w:szCs w:val="19"/>
        </w:rPr>
        <w:t xml:space="preserve">Termometret er beregnet til </w:t>
      </w:r>
      <w:r w:rsidR="000F4642" w:rsidRPr="001D18CF">
        <w:rPr>
          <w:rFonts w:cstheme="minorHAnsi"/>
          <w:sz w:val="19"/>
          <w:szCs w:val="19"/>
        </w:rPr>
        <w:t xml:space="preserve">anvendelse i elektromagnetiske omgivelser, hvor emissions </w:t>
      </w:r>
      <w:proofErr w:type="gramStart"/>
      <w:r w:rsidR="000F4642" w:rsidRPr="001D18CF">
        <w:rPr>
          <w:rFonts w:cstheme="minorHAnsi"/>
          <w:sz w:val="19"/>
          <w:szCs w:val="19"/>
        </w:rPr>
        <w:t>RD forstyrrelser</w:t>
      </w:r>
      <w:proofErr w:type="gramEnd"/>
      <w:r w:rsidR="000F4642" w:rsidRPr="001D18CF">
        <w:rPr>
          <w:rFonts w:cstheme="minorHAnsi"/>
          <w:sz w:val="19"/>
          <w:szCs w:val="19"/>
        </w:rPr>
        <w:t xml:space="preserve"> er kontrollerede. Kunden eller brugeren kan forhindre elektromagneti</w:t>
      </w:r>
      <w:r w:rsidR="005C3A75" w:rsidRPr="001D18CF">
        <w:rPr>
          <w:rFonts w:cstheme="minorHAnsi"/>
          <w:sz w:val="19"/>
          <w:szCs w:val="19"/>
        </w:rPr>
        <w:t xml:space="preserve">sk </w:t>
      </w:r>
      <w:proofErr w:type="spellStart"/>
      <w:r w:rsidR="005C3A75" w:rsidRPr="001D18CF">
        <w:rPr>
          <w:rFonts w:cstheme="minorHAnsi"/>
          <w:sz w:val="19"/>
          <w:szCs w:val="19"/>
        </w:rPr>
        <w:t>inferens</w:t>
      </w:r>
      <w:proofErr w:type="spellEnd"/>
      <w:r w:rsidR="005C3A75" w:rsidRPr="001D18CF">
        <w:rPr>
          <w:rFonts w:cstheme="minorHAnsi"/>
          <w:sz w:val="19"/>
          <w:szCs w:val="19"/>
        </w:rPr>
        <w:t xml:space="preserve"> ved at holde en mindste afstand mellem bærbart og mobilt RD kommunikationsudstyr og termometret</w:t>
      </w:r>
      <w:r w:rsidR="0048100A">
        <w:rPr>
          <w:rFonts w:cstheme="minorHAnsi"/>
          <w:sz w:val="19"/>
          <w:szCs w:val="19"/>
        </w:rPr>
        <w:t>,</w:t>
      </w:r>
      <w:r w:rsidR="00F014A2" w:rsidRPr="001D18CF">
        <w:rPr>
          <w:rFonts w:cstheme="minorHAnsi"/>
          <w:sz w:val="19"/>
          <w:szCs w:val="19"/>
        </w:rPr>
        <w:t xml:space="preserve"> som anbefalet nedenfor i henhold til den maksimale udgangseffekt på kommunikationsudstyret: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88"/>
        <w:gridCol w:w="1588"/>
        <w:gridCol w:w="1589"/>
        <w:gridCol w:w="1589"/>
      </w:tblGrid>
      <w:tr w:rsidR="008B1612" w:rsidRPr="001D18CF" w14:paraId="335FC7D4" w14:textId="77777777" w:rsidTr="009E13FE">
        <w:tc>
          <w:tcPr>
            <w:tcW w:w="1588" w:type="dxa"/>
            <w:vMerge w:val="restart"/>
          </w:tcPr>
          <w:p w14:paraId="5404D993" w14:textId="0A17BEE0" w:rsidR="008B1612" w:rsidRPr="001D18CF" w:rsidRDefault="008B1612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Max mærkeeffekt udgang på sender i W</w:t>
            </w:r>
          </w:p>
        </w:tc>
        <w:tc>
          <w:tcPr>
            <w:tcW w:w="4766" w:type="dxa"/>
            <w:gridSpan w:val="3"/>
          </w:tcPr>
          <w:p w14:paraId="11743D49" w14:textId="4C777298" w:rsidR="008B1612" w:rsidRPr="001D18CF" w:rsidRDefault="008B1612" w:rsidP="00713581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Separationsafstand iht. </w:t>
            </w:r>
            <w:r w:rsidR="0048100A">
              <w:rPr>
                <w:rFonts w:cstheme="minorHAnsi"/>
                <w:sz w:val="19"/>
                <w:szCs w:val="19"/>
              </w:rPr>
              <w:t>f</w:t>
            </w:r>
            <w:r w:rsidRPr="001D18CF">
              <w:rPr>
                <w:rFonts w:cstheme="minorHAnsi"/>
                <w:sz w:val="19"/>
                <w:szCs w:val="19"/>
              </w:rPr>
              <w:t xml:space="preserve">rekvens på sender </w:t>
            </w:r>
            <w:r w:rsidR="002B1519" w:rsidRPr="001D18CF">
              <w:rPr>
                <w:rFonts w:cstheme="minorHAnsi"/>
                <w:sz w:val="19"/>
                <w:szCs w:val="19"/>
              </w:rPr>
              <w:t>i meter</w:t>
            </w:r>
            <w:r w:rsidRPr="001D18CF">
              <w:rPr>
                <w:rFonts w:cstheme="minorHAnsi"/>
                <w:sz w:val="19"/>
                <w:szCs w:val="19"/>
              </w:rPr>
              <w:t xml:space="preserve"> </w:t>
            </w:r>
          </w:p>
        </w:tc>
      </w:tr>
      <w:tr w:rsidR="000103C6" w:rsidRPr="001D18CF" w14:paraId="5859F889" w14:textId="77777777" w:rsidTr="004D5F64">
        <w:tc>
          <w:tcPr>
            <w:tcW w:w="1588" w:type="dxa"/>
            <w:vMerge/>
          </w:tcPr>
          <w:p w14:paraId="7C81CD3B" w14:textId="77777777" w:rsidR="000103C6" w:rsidRPr="001D18CF" w:rsidRDefault="000103C6" w:rsidP="000103C6">
            <w:pPr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1588" w:type="dxa"/>
          </w:tcPr>
          <w:p w14:paraId="1FA05E90" w14:textId="26AC5B15" w:rsidR="00E54527" w:rsidRPr="001D18CF" w:rsidRDefault="000103C6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150 kHz</w:t>
            </w:r>
            <w:r w:rsidR="00E54527" w:rsidRPr="001D18CF">
              <w:rPr>
                <w:rFonts w:cstheme="minorHAnsi"/>
                <w:sz w:val="19"/>
                <w:szCs w:val="19"/>
              </w:rPr>
              <w:t xml:space="preserve"> til 80 M</w:t>
            </w:r>
            <w:r w:rsidRPr="001D18CF">
              <w:rPr>
                <w:rFonts w:cstheme="minorHAnsi"/>
                <w:sz w:val="19"/>
                <w:szCs w:val="19"/>
              </w:rPr>
              <w:t xml:space="preserve">Hz </w:t>
            </w:r>
          </w:p>
          <w:p w14:paraId="1AAB39A3" w14:textId="47D0B2EE" w:rsidR="000103C6" w:rsidRPr="001D18CF" w:rsidRDefault="000103C6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d = </w:t>
            </w:r>
            <w:r w:rsidR="00E54527" w:rsidRPr="001D18CF">
              <w:rPr>
                <w:rFonts w:cstheme="minorHAnsi"/>
                <w:sz w:val="19"/>
                <w:szCs w:val="19"/>
              </w:rPr>
              <w:t>1</w:t>
            </w:r>
            <w:r w:rsidRPr="001D18CF">
              <w:rPr>
                <w:rFonts w:cstheme="minorHAnsi"/>
                <w:sz w:val="19"/>
                <w:szCs w:val="19"/>
              </w:rPr>
              <w:t>,</w:t>
            </w:r>
            <w:r w:rsidR="00E54527" w:rsidRPr="001D18CF">
              <w:rPr>
                <w:rFonts w:cstheme="minorHAnsi"/>
                <w:sz w:val="19"/>
                <w:szCs w:val="19"/>
              </w:rPr>
              <w:t>2</w:t>
            </w: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187FD01E" wp14:editId="7A5FD6C0">
                  <wp:extent cx="270344" cy="141049"/>
                  <wp:effectExtent l="0" t="0" r="0" b="0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lede 2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4" cy="1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68F755DF" w14:textId="77777777" w:rsidR="00E54527" w:rsidRPr="001D18CF" w:rsidRDefault="000103C6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 xml:space="preserve">80 MHz to 800 MHz </w:t>
            </w:r>
          </w:p>
          <w:p w14:paraId="35CED697" w14:textId="66586A6A" w:rsidR="000103C6" w:rsidRPr="001D18CF" w:rsidRDefault="000103C6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d = 1,2</w:t>
            </w: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0C23A9B9" wp14:editId="4F32E1F1">
                  <wp:extent cx="270344" cy="141049"/>
                  <wp:effectExtent l="0" t="0" r="0" b="0"/>
                  <wp:docPr id="39" name="Bille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lede 2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4" cy="1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4CC1176C" w14:textId="7C8CA6E4" w:rsidR="00E54527" w:rsidRPr="001D18CF" w:rsidRDefault="000103C6" w:rsidP="000103C6">
            <w:pPr>
              <w:autoSpaceDE w:val="0"/>
              <w:autoSpaceDN w:val="0"/>
              <w:adjustRightInd w:val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800 MHz to 2,</w:t>
            </w:r>
            <w:r w:rsidR="001C60F4" w:rsidRPr="001D18CF">
              <w:rPr>
                <w:rFonts w:cstheme="minorHAnsi"/>
                <w:sz w:val="19"/>
                <w:szCs w:val="19"/>
              </w:rPr>
              <w:t>5</w:t>
            </w:r>
            <w:r w:rsidRPr="001D18CF">
              <w:rPr>
                <w:rFonts w:cstheme="minorHAnsi"/>
                <w:sz w:val="19"/>
                <w:szCs w:val="19"/>
              </w:rPr>
              <w:t xml:space="preserve"> GHz </w:t>
            </w:r>
          </w:p>
          <w:p w14:paraId="5B0B376B" w14:textId="73A64565" w:rsidR="000103C6" w:rsidRPr="001D18CF" w:rsidRDefault="000103C6" w:rsidP="000103C6">
            <w:pPr>
              <w:autoSpaceDE w:val="0"/>
              <w:autoSpaceDN w:val="0"/>
              <w:adjustRightInd w:val="0"/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d = 2,3</w:t>
            </w:r>
            <w:r w:rsidRPr="001D18CF">
              <w:rPr>
                <w:rFonts w:cstheme="minorHAnsi"/>
                <w:noProof/>
                <w:sz w:val="19"/>
                <w:szCs w:val="19"/>
              </w:rPr>
              <w:drawing>
                <wp:inline distT="0" distB="0" distL="0" distR="0" wp14:anchorId="708C6AA2" wp14:editId="505F09BB">
                  <wp:extent cx="270344" cy="141049"/>
                  <wp:effectExtent l="0" t="0" r="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lede 2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4" cy="1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3C6" w:rsidRPr="001D18CF" w14:paraId="4E156F01" w14:textId="77777777" w:rsidTr="004D5F64">
        <w:tc>
          <w:tcPr>
            <w:tcW w:w="1588" w:type="dxa"/>
          </w:tcPr>
          <w:p w14:paraId="0EA0727E" w14:textId="245532C5" w:rsidR="000103C6" w:rsidRPr="001D18CF" w:rsidRDefault="001C60F4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0,01</w:t>
            </w:r>
          </w:p>
        </w:tc>
        <w:tc>
          <w:tcPr>
            <w:tcW w:w="1588" w:type="dxa"/>
          </w:tcPr>
          <w:p w14:paraId="3C5513A1" w14:textId="7D0C247F" w:rsidR="000103C6" w:rsidRPr="001D18CF" w:rsidRDefault="005B7F5B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0,12</w:t>
            </w:r>
          </w:p>
        </w:tc>
        <w:tc>
          <w:tcPr>
            <w:tcW w:w="1589" w:type="dxa"/>
          </w:tcPr>
          <w:p w14:paraId="26DEE8BF" w14:textId="3BC1385C" w:rsidR="000103C6" w:rsidRPr="001D18CF" w:rsidRDefault="005B7F5B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0,12</w:t>
            </w:r>
          </w:p>
        </w:tc>
        <w:tc>
          <w:tcPr>
            <w:tcW w:w="1589" w:type="dxa"/>
          </w:tcPr>
          <w:p w14:paraId="5093B862" w14:textId="672123DF" w:rsidR="000103C6" w:rsidRPr="001D18CF" w:rsidRDefault="005B7F5B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0,23</w:t>
            </w:r>
          </w:p>
        </w:tc>
      </w:tr>
      <w:tr w:rsidR="000103C6" w:rsidRPr="001D18CF" w14:paraId="76D174AF" w14:textId="77777777" w:rsidTr="004D5F64">
        <w:tc>
          <w:tcPr>
            <w:tcW w:w="1588" w:type="dxa"/>
          </w:tcPr>
          <w:p w14:paraId="27504651" w14:textId="4C3AC602" w:rsidR="000103C6" w:rsidRPr="001D18CF" w:rsidRDefault="001C60F4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0,1</w:t>
            </w:r>
          </w:p>
        </w:tc>
        <w:tc>
          <w:tcPr>
            <w:tcW w:w="1588" w:type="dxa"/>
          </w:tcPr>
          <w:p w14:paraId="4DA659CE" w14:textId="14C861CF" w:rsidR="000103C6" w:rsidRPr="001D18CF" w:rsidRDefault="005B7F5B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0,38</w:t>
            </w:r>
          </w:p>
        </w:tc>
        <w:tc>
          <w:tcPr>
            <w:tcW w:w="1589" w:type="dxa"/>
          </w:tcPr>
          <w:p w14:paraId="01D01F83" w14:textId="0B41368C" w:rsidR="000103C6" w:rsidRPr="001D18CF" w:rsidRDefault="005B7F5B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0,38</w:t>
            </w:r>
          </w:p>
        </w:tc>
        <w:tc>
          <w:tcPr>
            <w:tcW w:w="1589" w:type="dxa"/>
          </w:tcPr>
          <w:p w14:paraId="285598BE" w14:textId="6F5A0316" w:rsidR="000103C6" w:rsidRPr="001D18CF" w:rsidRDefault="005B7F5B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0,73</w:t>
            </w:r>
          </w:p>
        </w:tc>
      </w:tr>
      <w:tr w:rsidR="000103C6" w:rsidRPr="001D18CF" w14:paraId="7E7B09C7" w14:textId="77777777" w:rsidTr="004D5F64">
        <w:tc>
          <w:tcPr>
            <w:tcW w:w="1588" w:type="dxa"/>
          </w:tcPr>
          <w:p w14:paraId="5C764F3D" w14:textId="05CB250E" w:rsidR="000103C6" w:rsidRPr="001D18CF" w:rsidRDefault="001C60F4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1588" w:type="dxa"/>
          </w:tcPr>
          <w:p w14:paraId="41CAC621" w14:textId="3295EA02" w:rsidR="000103C6" w:rsidRPr="001D18CF" w:rsidRDefault="005B7F5B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1,2</w:t>
            </w:r>
          </w:p>
        </w:tc>
        <w:tc>
          <w:tcPr>
            <w:tcW w:w="1589" w:type="dxa"/>
          </w:tcPr>
          <w:p w14:paraId="1B1FBA34" w14:textId="2DDBEDED" w:rsidR="000103C6" w:rsidRPr="001D18CF" w:rsidRDefault="007F7379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1,2</w:t>
            </w:r>
          </w:p>
        </w:tc>
        <w:tc>
          <w:tcPr>
            <w:tcW w:w="1589" w:type="dxa"/>
          </w:tcPr>
          <w:p w14:paraId="2B372B0B" w14:textId="7C14AB64" w:rsidR="000103C6" w:rsidRPr="001D18CF" w:rsidRDefault="007F7379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2,3</w:t>
            </w:r>
          </w:p>
        </w:tc>
      </w:tr>
      <w:tr w:rsidR="000103C6" w:rsidRPr="001D18CF" w14:paraId="367D889E" w14:textId="77777777" w:rsidTr="004D5F64">
        <w:tc>
          <w:tcPr>
            <w:tcW w:w="1588" w:type="dxa"/>
          </w:tcPr>
          <w:p w14:paraId="51330DC1" w14:textId="4228BFAB" w:rsidR="000103C6" w:rsidRPr="001D18CF" w:rsidRDefault="001C60F4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10</w:t>
            </w:r>
          </w:p>
        </w:tc>
        <w:tc>
          <w:tcPr>
            <w:tcW w:w="1588" w:type="dxa"/>
          </w:tcPr>
          <w:p w14:paraId="2EA385B2" w14:textId="757D0FBE" w:rsidR="000103C6" w:rsidRPr="001D18CF" w:rsidRDefault="007F7379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3,8</w:t>
            </w:r>
          </w:p>
        </w:tc>
        <w:tc>
          <w:tcPr>
            <w:tcW w:w="1589" w:type="dxa"/>
          </w:tcPr>
          <w:p w14:paraId="524CDCAC" w14:textId="71423B4D" w:rsidR="000103C6" w:rsidRPr="001D18CF" w:rsidRDefault="007F7379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3,8</w:t>
            </w:r>
          </w:p>
        </w:tc>
        <w:tc>
          <w:tcPr>
            <w:tcW w:w="1589" w:type="dxa"/>
          </w:tcPr>
          <w:p w14:paraId="69BA989C" w14:textId="751DA9A1" w:rsidR="000103C6" w:rsidRPr="001D18CF" w:rsidRDefault="007F7379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7,3</w:t>
            </w:r>
          </w:p>
        </w:tc>
      </w:tr>
      <w:tr w:rsidR="000103C6" w:rsidRPr="001D18CF" w14:paraId="757845AE" w14:textId="77777777" w:rsidTr="004D5F64">
        <w:tc>
          <w:tcPr>
            <w:tcW w:w="1588" w:type="dxa"/>
          </w:tcPr>
          <w:p w14:paraId="08EED71D" w14:textId="60E7FAA8" w:rsidR="000103C6" w:rsidRPr="001D18CF" w:rsidRDefault="001C60F4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100</w:t>
            </w:r>
          </w:p>
        </w:tc>
        <w:tc>
          <w:tcPr>
            <w:tcW w:w="1588" w:type="dxa"/>
          </w:tcPr>
          <w:p w14:paraId="4DBF3279" w14:textId="64606A66" w:rsidR="000103C6" w:rsidRPr="001D18CF" w:rsidRDefault="007F7379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12</w:t>
            </w:r>
          </w:p>
        </w:tc>
        <w:tc>
          <w:tcPr>
            <w:tcW w:w="1589" w:type="dxa"/>
          </w:tcPr>
          <w:p w14:paraId="3B003BFA" w14:textId="3AA71A78" w:rsidR="000103C6" w:rsidRPr="001D18CF" w:rsidRDefault="007F7379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12</w:t>
            </w:r>
          </w:p>
        </w:tc>
        <w:tc>
          <w:tcPr>
            <w:tcW w:w="1589" w:type="dxa"/>
          </w:tcPr>
          <w:p w14:paraId="1309AE81" w14:textId="232ED248" w:rsidR="000103C6" w:rsidRPr="001D18CF" w:rsidRDefault="007F7379" w:rsidP="000103C6">
            <w:pPr>
              <w:rPr>
                <w:rFonts w:cstheme="minorHAnsi"/>
                <w:sz w:val="19"/>
                <w:szCs w:val="19"/>
              </w:rPr>
            </w:pPr>
            <w:r w:rsidRPr="001D18CF">
              <w:rPr>
                <w:rFonts w:cstheme="minorHAnsi"/>
                <w:sz w:val="19"/>
                <w:szCs w:val="19"/>
              </w:rPr>
              <w:t>23</w:t>
            </w:r>
          </w:p>
        </w:tc>
      </w:tr>
    </w:tbl>
    <w:p w14:paraId="7C6EFB79" w14:textId="3A6964CB" w:rsidR="0038771A" w:rsidRPr="001D18CF" w:rsidRDefault="007F7379" w:rsidP="00ED5EB9">
      <w:pPr>
        <w:autoSpaceDE w:val="0"/>
        <w:autoSpaceDN w:val="0"/>
        <w:adjustRightInd w:val="0"/>
        <w:rPr>
          <w:rFonts w:cstheme="minorHAnsi"/>
          <w:color w:val="231F20"/>
          <w:sz w:val="19"/>
          <w:szCs w:val="19"/>
        </w:rPr>
      </w:pPr>
      <w:r w:rsidRPr="001D18CF">
        <w:rPr>
          <w:rFonts w:cstheme="minorHAnsi"/>
          <w:color w:val="231F20"/>
          <w:sz w:val="19"/>
          <w:szCs w:val="19"/>
        </w:rPr>
        <w:t>For sendere med en max. m</w:t>
      </w:r>
      <w:r w:rsidR="005D3DC5" w:rsidRPr="001D18CF">
        <w:rPr>
          <w:rFonts w:cstheme="minorHAnsi"/>
          <w:color w:val="231F20"/>
          <w:sz w:val="19"/>
          <w:szCs w:val="19"/>
        </w:rPr>
        <w:t>æ</w:t>
      </w:r>
      <w:r w:rsidRPr="001D18CF">
        <w:rPr>
          <w:rFonts w:cstheme="minorHAnsi"/>
          <w:color w:val="231F20"/>
          <w:sz w:val="19"/>
          <w:szCs w:val="19"/>
        </w:rPr>
        <w:t>rkeeffekt p</w:t>
      </w:r>
      <w:r w:rsidR="005D3DC5" w:rsidRPr="001D18CF">
        <w:rPr>
          <w:rFonts w:cstheme="minorHAnsi"/>
          <w:color w:val="231F20"/>
          <w:sz w:val="19"/>
          <w:szCs w:val="19"/>
        </w:rPr>
        <w:t>å</w:t>
      </w:r>
      <w:r w:rsidRPr="001D18CF">
        <w:rPr>
          <w:rFonts w:cstheme="minorHAnsi"/>
          <w:color w:val="231F20"/>
          <w:sz w:val="19"/>
          <w:szCs w:val="19"/>
        </w:rPr>
        <w:t xml:space="preserve"> udgang, som ikke er n</w:t>
      </w:r>
      <w:r w:rsidR="005D3DC5" w:rsidRPr="001D18CF">
        <w:rPr>
          <w:rFonts w:cstheme="minorHAnsi"/>
          <w:color w:val="231F20"/>
          <w:sz w:val="19"/>
          <w:szCs w:val="19"/>
        </w:rPr>
        <w:t>æ</w:t>
      </w:r>
      <w:r w:rsidRPr="001D18CF">
        <w:rPr>
          <w:rFonts w:cstheme="minorHAnsi"/>
          <w:color w:val="231F20"/>
          <w:sz w:val="19"/>
          <w:szCs w:val="19"/>
        </w:rPr>
        <w:t>vnt ovenfor, kan den anbefalede</w:t>
      </w:r>
      <w:r w:rsidR="005D3DC5" w:rsidRPr="001D18CF">
        <w:rPr>
          <w:rFonts w:cstheme="minorHAnsi"/>
          <w:color w:val="231F20"/>
          <w:sz w:val="19"/>
          <w:szCs w:val="19"/>
        </w:rPr>
        <w:t xml:space="preserve"> </w:t>
      </w:r>
      <w:r w:rsidRPr="001D18CF">
        <w:rPr>
          <w:rFonts w:cstheme="minorHAnsi"/>
          <w:color w:val="231F20"/>
          <w:sz w:val="19"/>
          <w:szCs w:val="19"/>
        </w:rPr>
        <w:t>separationsafstand d i meter (m) beregnes med ligningen, som er g</w:t>
      </w:r>
      <w:r w:rsidR="005D3DC5" w:rsidRPr="001D18CF">
        <w:rPr>
          <w:rFonts w:cstheme="minorHAnsi"/>
          <w:color w:val="231F20"/>
          <w:sz w:val="19"/>
          <w:szCs w:val="19"/>
        </w:rPr>
        <w:t>æ</w:t>
      </w:r>
      <w:r w:rsidRPr="001D18CF">
        <w:rPr>
          <w:rFonts w:cstheme="minorHAnsi"/>
          <w:color w:val="231F20"/>
          <w:sz w:val="19"/>
          <w:szCs w:val="19"/>
        </w:rPr>
        <w:t>ldende for frekvensen p</w:t>
      </w:r>
      <w:r w:rsidR="005D3DC5" w:rsidRPr="001D18CF">
        <w:rPr>
          <w:rFonts w:cstheme="minorHAnsi"/>
          <w:color w:val="231F20"/>
          <w:sz w:val="19"/>
          <w:szCs w:val="19"/>
        </w:rPr>
        <w:t>å</w:t>
      </w:r>
      <w:r w:rsidRPr="001D18CF">
        <w:rPr>
          <w:rFonts w:cstheme="minorHAnsi"/>
          <w:color w:val="231F20"/>
          <w:sz w:val="19"/>
          <w:szCs w:val="19"/>
        </w:rPr>
        <w:t xml:space="preserve"> senderen,</w:t>
      </w:r>
      <w:r w:rsidR="005D3DC5" w:rsidRPr="001D18CF">
        <w:rPr>
          <w:rFonts w:cstheme="minorHAnsi"/>
          <w:color w:val="231F20"/>
          <w:sz w:val="19"/>
          <w:szCs w:val="19"/>
        </w:rPr>
        <w:t xml:space="preserve"> </w:t>
      </w:r>
      <w:r w:rsidRPr="001D18CF">
        <w:rPr>
          <w:rFonts w:cstheme="minorHAnsi"/>
          <w:color w:val="231F20"/>
          <w:sz w:val="19"/>
          <w:szCs w:val="19"/>
        </w:rPr>
        <w:t>hvor P er den maksimale udgangseffekt p</w:t>
      </w:r>
      <w:r w:rsidR="005D3DC5" w:rsidRPr="001D18CF">
        <w:rPr>
          <w:rFonts w:cstheme="minorHAnsi"/>
          <w:color w:val="231F20"/>
          <w:sz w:val="19"/>
          <w:szCs w:val="19"/>
        </w:rPr>
        <w:t>å</w:t>
      </w:r>
      <w:r w:rsidRPr="001D18CF">
        <w:rPr>
          <w:rFonts w:cstheme="minorHAnsi"/>
          <w:color w:val="231F20"/>
          <w:sz w:val="19"/>
          <w:szCs w:val="19"/>
        </w:rPr>
        <w:t xml:space="preserve"> senderen i watt (W) i henhold til</w:t>
      </w:r>
      <w:r w:rsidR="005D3DC5" w:rsidRPr="001D18CF">
        <w:rPr>
          <w:rFonts w:cstheme="minorHAnsi"/>
          <w:color w:val="231F20"/>
          <w:sz w:val="19"/>
          <w:szCs w:val="19"/>
        </w:rPr>
        <w:t xml:space="preserve"> s</w:t>
      </w:r>
      <w:r w:rsidRPr="001D18CF">
        <w:rPr>
          <w:rFonts w:cstheme="minorHAnsi"/>
          <w:color w:val="231F20"/>
          <w:sz w:val="19"/>
          <w:szCs w:val="19"/>
        </w:rPr>
        <w:t>endeproducenten.</w:t>
      </w:r>
      <w:r w:rsidR="005D3DC5" w:rsidRPr="001D18CF">
        <w:rPr>
          <w:rFonts w:cstheme="minorHAnsi"/>
          <w:color w:val="231F20"/>
          <w:sz w:val="19"/>
          <w:szCs w:val="19"/>
        </w:rPr>
        <w:t xml:space="preserve"> </w:t>
      </w:r>
      <w:r w:rsidRPr="001D18CF">
        <w:rPr>
          <w:rFonts w:cstheme="minorHAnsi"/>
          <w:color w:val="231F20"/>
          <w:sz w:val="19"/>
          <w:szCs w:val="19"/>
        </w:rPr>
        <w:t>Note 1: Ved 80 MHz og 800 MHz er sepa</w:t>
      </w:r>
      <w:r w:rsidR="005D3DC5" w:rsidRPr="001D18CF">
        <w:rPr>
          <w:rFonts w:cstheme="minorHAnsi"/>
          <w:color w:val="231F20"/>
          <w:sz w:val="19"/>
          <w:szCs w:val="19"/>
        </w:rPr>
        <w:t>ra</w:t>
      </w:r>
      <w:r w:rsidRPr="001D18CF">
        <w:rPr>
          <w:rFonts w:cstheme="minorHAnsi"/>
          <w:color w:val="231F20"/>
          <w:sz w:val="19"/>
          <w:szCs w:val="19"/>
        </w:rPr>
        <w:t>tionsafstanden for det h</w:t>
      </w:r>
      <w:r w:rsidR="005D3DC5" w:rsidRPr="001D18CF">
        <w:rPr>
          <w:rFonts w:cstheme="minorHAnsi"/>
          <w:color w:val="231F20"/>
          <w:sz w:val="19"/>
          <w:szCs w:val="19"/>
        </w:rPr>
        <w:t>ø</w:t>
      </w:r>
      <w:r w:rsidRPr="001D18CF">
        <w:rPr>
          <w:rFonts w:cstheme="minorHAnsi"/>
          <w:color w:val="231F20"/>
          <w:sz w:val="19"/>
          <w:szCs w:val="19"/>
        </w:rPr>
        <w:t>jeste frekvensomr</w:t>
      </w:r>
      <w:r w:rsidR="005D3DC5" w:rsidRPr="001D18CF">
        <w:rPr>
          <w:rFonts w:cstheme="minorHAnsi"/>
          <w:color w:val="231F20"/>
          <w:sz w:val="19"/>
          <w:szCs w:val="19"/>
        </w:rPr>
        <w:t>å</w:t>
      </w:r>
      <w:r w:rsidRPr="001D18CF">
        <w:rPr>
          <w:rFonts w:cstheme="minorHAnsi"/>
          <w:color w:val="231F20"/>
          <w:sz w:val="19"/>
          <w:szCs w:val="19"/>
        </w:rPr>
        <w:t>de g</w:t>
      </w:r>
      <w:r w:rsidR="005D3DC5" w:rsidRPr="001D18CF">
        <w:rPr>
          <w:rFonts w:cstheme="minorHAnsi"/>
          <w:color w:val="231F20"/>
          <w:sz w:val="19"/>
          <w:szCs w:val="19"/>
        </w:rPr>
        <w:t>æ</w:t>
      </w:r>
      <w:r w:rsidRPr="001D18CF">
        <w:rPr>
          <w:rFonts w:cstheme="minorHAnsi"/>
          <w:color w:val="231F20"/>
          <w:sz w:val="19"/>
          <w:szCs w:val="19"/>
        </w:rPr>
        <w:t>ldende.</w:t>
      </w:r>
      <w:r w:rsidR="005D3DC5" w:rsidRPr="001D18CF">
        <w:rPr>
          <w:rFonts w:cstheme="minorHAnsi"/>
          <w:color w:val="231F20"/>
          <w:sz w:val="19"/>
          <w:szCs w:val="19"/>
        </w:rPr>
        <w:t xml:space="preserve"> </w:t>
      </w:r>
      <w:r w:rsidRPr="001D18CF">
        <w:rPr>
          <w:rFonts w:cstheme="minorHAnsi"/>
          <w:color w:val="231F20"/>
          <w:sz w:val="19"/>
          <w:szCs w:val="19"/>
        </w:rPr>
        <w:t xml:space="preserve">Note 2: Disse </w:t>
      </w:r>
      <w:r w:rsidR="005D3DC5" w:rsidRPr="001D18CF">
        <w:rPr>
          <w:rFonts w:cstheme="minorHAnsi"/>
          <w:color w:val="231F20"/>
          <w:sz w:val="19"/>
          <w:szCs w:val="19"/>
        </w:rPr>
        <w:t>retningslinjer</w:t>
      </w:r>
      <w:r w:rsidRPr="001D18CF">
        <w:rPr>
          <w:rFonts w:cstheme="minorHAnsi"/>
          <w:color w:val="231F20"/>
          <w:sz w:val="19"/>
          <w:szCs w:val="19"/>
        </w:rPr>
        <w:t xml:space="preserve"> er </w:t>
      </w:r>
      <w:proofErr w:type="spellStart"/>
      <w:r w:rsidRPr="001D18CF">
        <w:rPr>
          <w:rFonts w:cstheme="minorHAnsi"/>
          <w:color w:val="231F20"/>
          <w:sz w:val="19"/>
          <w:szCs w:val="19"/>
        </w:rPr>
        <w:t>evt</w:t>
      </w:r>
      <w:proofErr w:type="spellEnd"/>
      <w:r w:rsidRPr="001D18CF">
        <w:rPr>
          <w:rFonts w:cstheme="minorHAnsi"/>
          <w:color w:val="231F20"/>
          <w:sz w:val="19"/>
          <w:szCs w:val="19"/>
        </w:rPr>
        <w:t xml:space="preserve"> ikke g</w:t>
      </w:r>
      <w:r w:rsidR="005D3DC5" w:rsidRPr="001D18CF">
        <w:rPr>
          <w:rFonts w:cstheme="minorHAnsi"/>
          <w:color w:val="231F20"/>
          <w:sz w:val="19"/>
          <w:szCs w:val="19"/>
        </w:rPr>
        <w:t>æ</w:t>
      </w:r>
      <w:r w:rsidRPr="001D18CF">
        <w:rPr>
          <w:rFonts w:cstheme="minorHAnsi"/>
          <w:color w:val="231F20"/>
          <w:sz w:val="19"/>
          <w:szCs w:val="19"/>
        </w:rPr>
        <w:t>ldende i alle situationer. Elektromagnetisk udbredelse p</w:t>
      </w:r>
      <w:r w:rsidR="005D3DC5" w:rsidRPr="001D18CF">
        <w:rPr>
          <w:rFonts w:cstheme="minorHAnsi"/>
          <w:color w:val="231F20"/>
          <w:sz w:val="19"/>
          <w:szCs w:val="19"/>
        </w:rPr>
        <w:t>å</w:t>
      </w:r>
      <w:r w:rsidRPr="001D18CF">
        <w:rPr>
          <w:rFonts w:cstheme="minorHAnsi"/>
          <w:color w:val="231F20"/>
          <w:sz w:val="19"/>
          <w:szCs w:val="19"/>
        </w:rPr>
        <w:t>virkes</w:t>
      </w:r>
      <w:r w:rsidR="00ED5EB9">
        <w:rPr>
          <w:rFonts w:cstheme="minorHAnsi"/>
          <w:color w:val="231F20"/>
          <w:sz w:val="19"/>
          <w:szCs w:val="19"/>
        </w:rPr>
        <w:t xml:space="preserve"> </w:t>
      </w:r>
      <w:r w:rsidRPr="001D18CF">
        <w:rPr>
          <w:rFonts w:cstheme="minorHAnsi"/>
          <w:color w:val="231F20"/>
          <w:sz w:val="19"/>
          <w:szCs w:val="19"/>
        </w:rPr>
        <w:t>af absorption og refleksion fra strukturer, ting og mennesker.</w:t>
      </w:r>
    </w:p>
    <w:p w14:paraId="78986E5C" w14:textId="77777777" w:rsidR="000069EC" w:rsidRPr="001D18CF" w:rsidRDefault="000069EC" w:rsidP="007F7379">
      <w:pPr>
        <w:rPr>
          <w:rFonts w:cstheme="minorHAnsi"/>
          <w:color w:val="231F20"/>
          <w:sz w:val="19"/>
          <w:szCs w:val="19"/>
        </w:rPr>
      </w:pPr>
    </w:p>
    <w:p w14:paraId="377D9B9A" w14:textId="16AD2B50" w:rsidR="000069EC" w:rsidRPr="001D18CF" w:rsidRDefault="000069EC" w:rsidP="00953B9E">
      <w:pPr>
        <w:pStyle w:val="Overskrift2"/>
        <w:rPr>
          <w:rFonts w:asciiTheme="minorHAnsi" w:hAnsiTheme="minorHAnsi" w:cstheme="minorHAnsi"/>
          <w:sz w:val="19"/>
          <w:szCs w:val="19"/>
        </w:rPr>
      </w:pPr>
      <w:bookmarkStart w:id="7" w:name="_Toc97037042"/>
      <w:r w:rsidRPr="001D18CF">
        <w:rPr>
          <w:rFonts w:asciiTheme="minorHAnsi" w:hAnsiTheme="minorHAnsi" w:cstheme="minorHAnsi"/>
          <w:sz w:val="19"/>
          <w:szCs w:val="19"/>
        </w:rPr>
        <w:t>Kapitel 8</w:t>
      </w:r>
      <w:r w:rsidR="00953B9E" w:rsidRPr="001D18CF">
        <w:rPr>
          <w:rFonts w:asciiTheme="minorHAnsi" w:hAnsiTheme="minorHAnsi" w:cstheme="minorHAnsi"/>
          <w:sz w:val="19"/>
          <w:szCs w:val="19"/>
        </w:rPr>
        <w:t xml:space="preserve"> </w:t>
      </w:r>
      <w:r w:rsidR="00DC28B7" w:rsidRPr="001D18CF">
        <w:rPr>
          <w:rFonts w:asciiTheme="minorHAnsi" w:hAnsiTheme="minorHAnsi" w:cstheme="minorHAnsi"/>
          <w:sz w:val="19"/>
          <w:szCs w:val="19"/>
        </w:rPr>
        <w:t>– Bortskaffelse</w:t>
      </w:r>
      <w:bookmarkEnd w:id="7"/>
      <w:r w:rsidR="00DC28B7" w:rsidRPr="001D18CF">
        <w:rPr>
          <w:rFonts w:asciiTheme="minorHAnsi" w:hAnsiTheme="minorHAnsi" w:cstheme="minorHAnsi"/>
          <w:sz w:val="19"/>
          <w:szCs w:val="19"/>
        </w:rPr>
        <w:t xml:space="preserve"> </w:t>
      </w:r>
    </w:p>
    <w:p w14:paraId="69355977" w14:textId="77777777" w:rsidR="00675A5E" w:rsidRPr="001D18CF" w:rsidRDefault="00675A5E" w:rsidP="00DC28B7">
      <w:pPr>
        <w:rPr>
          <w:rFonts w:cstheme="minorHAnsi"/>
          <w:sz w:val="19"/>
          <w:szCs w:val="19"/>
        </w:rPr>
      </w:pPr>
      <w:r w:rsidRPr="001D18CF">
        <w:rPr>
          <w:rFonts w:cstheme="minorHAnsi"/>
          <w:noProof/>
          <w:sz w:val="19"/>
          <w:szCs w:val="19"/>
        </w:rPr>
        <w:drawing>
          <wp:inline distT="0" distB="0" distL="0" distR="0" wp14:anchorId="06CAD157" wp14:editId="2DCDBC84">
            <wp:extent cx="282294" cy="382772"/>
            <wp:effectExtent l="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50" cy="4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2EB9" w14:textId="597645E5" w:rsidR="00DC28B7" w:rsidRPr="001D18CF" w:rsidRDefault="00251568" w:rsidP="00DC28B7">
      <w:pPr>
        <w:rPr>
          <w:rFonts w:cstheme="minorHAnsi"/>
          <w:sz w:val="19"/>
          <w:szCs w:val="19"/>
        </w:rPr>
      </w:pPr>
      <w:r w:rsidRPr="001D18CF">
        <w:rPr>
          <w:rFonts w:cstheme="minorHAnsi"/>
          <w:sz w:val="19"/>
          <w:szCs w:val="19"/>
        </w:rPr>
        <w:t>Termometret</w:t>
      </w:r>
      <w:r w:rsidR="005A2263" w:rsidRPr="001D18CF">
        <w:rPr>
          <w:rFonts w:cstheme="minorHAnsi"/>
          <w:sz w:val="19"/>
          <w:szCs w:val="19"/>
        </w:rPr>
        <w:t xml:space="preserve"> må ikke sorteres som almindeligt husholdningsaffald</w:t>
      </w:r>
      <w:r w:rsidR="0073319B" w:rsidRPr="001D18CF">
        <w:rPr>
          <w:rFonts w:cstheme="minorHAnsi"/>
          <w:sz w:val="19"/>
          <w:szCs w:val="19"/>
        </w:rPr>
        <w:t xml:space="preserve">, men skal sorteres som elektronik. </w:t>
      </w:r>
      <w:r w:rsidR="00416CB7" w:rsidRPr="001D18CF">
        <w:rPr>
          <w:rFonts w:cstheme="minorHAnsi"/>
          <w:sz w:val="19"/>
          <w:szCs w:val="19"/>
        </w:rPr>
        <w:t>Fjern batteriet</w:t>
      </w:r>
      <w:r w:rsidR="00675A5E" w:rsidRPr="001D18CF">
        <w:rPr>
          <w:rFonts w:cstheme="minorHAnsi"/>
          <w:sz w:val="19"/>
          <w:szCs w:val="19"/>
        </w:rPr>
        <w:t xml:space="preserve"> inden</w:t>
      </w:r>
      <w:r w:rsidR="00416CB7" w:rsidRPr="001D18CF">
        <w:rPr>
          <w:rFonts w:cstheme="minorHAnsi"/>
          <w:sz w:val="19"/>
          <w:szCs w:val="19"/>
        </w:rPr>
        <w:t xml:space="preserve">, da dette skal sorteres </w:t>
      </w:r>
      <w:r w:rsidR="001B1701" w:rsidRPr="001D18CF">
        <w:rPr>
          <w:rFonts w:cstheme="minorHAnsi"/>
          <w:sz w:val="19"/>
          <w:szCs w:val="19"/>
        </w:rPr>
        <w:t>separat.</w:t>
      </w:r>
      <w:r w:rsidR="00416CB7" w:rsidRPr="001D18CF">
        <w:rPr>
          <w:rFonts w:cstheme="minorHAnsi"/>
          <w:sz w:val="19"/>
          <w:szCs w:val="19"/>
        </w:rPr>
        <w:t xml:space="preserve"> </w:t>
      </w:r>
    </w:p>
    <w:sectPr w:rsidR="00DC28B7" w:rsidRPr="001D18CF" w:rsidSect="00C51557">
      <w:pgSz w:w="16838" w:h="11906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5B289C"/>
    <w:multiLevelType w:val="multilevel"/>
    <w:tmpl w:val="695C54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AFD2F38"/>
    <w:multiLevelType w:val="hybridMultilevel"/>
    <w:tmpl w:val="71AC3028"/>
    <w:lvl w:ilvl="0" w:tplc="9EC8FE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557"/>
    <w:rsid w:val="000069EC"/>
    <w:rsid w:val="000103C6"/>
    <w:rsid w:val="000312C3"/>
    <w:rsid w:val="00033BDA"/>
    <w:rsid w:val="00036209"/>
    <w:rsid w:val="00066DDD"/>
    <w:rsid w:val="00073F07"/>
    <w:rsid w:val="000A4444"/>
    <w:rsid w:val="000C5B4B"/>
    <w:rsid w:val="000C710A"/>
    <w:rsid w:val="000E3BE4"/>
    <w:rsid w:val="000E7C56"/>
    <w:rsid w:val="000F20A7"/>
    <w:rsid w:val="000F4642"/>
    <w:rsid w:val="00102C0F"/>
    <w:rsid w:val="00134B41"/>
    <w:rsid w:val="00152A97"/>
    <w:rsid w:val="001953DC"/>
    <w:rsid w:val="001A257A"/>
    <w:rsid w:val="001B1701"/>
    <w:rsid w:val="001B2770"/>
    <w:rsid w:val="001B53BF"/>
    <w:rsid w:val="001C6049"/>
    <w:rsid w:val="001C60F4"/>
    <w:rsid w:val="001D18CF"/>
    <w:rsid w:val="001D26BC"/>
    <w:rsid w:val="001D50E6"/>
    <w:rsid w:val="001D57BE"/>
    <w:rsid w:val="001F4348"/>
    <w:rsid w:val="00203651"/>
    <w:rsid w:val="00203F73"/>
    <w:rsid w:val="00216EB5"/>
    <w:rsid w:val="00217170"/>
    <w:rsid w:val="00251568"/>
    <w:rsid w:val="002527B5"/>
    <w:rsid w:val="00285334"/>
    <w:rsid w:val="0028688D"/>
    <w:rsid w:val="002B1519"/>
    <w:rsid w:val="002D663D"/>
    <w:rsid w:val="002D6C4B"/>
    <w:rsid w:val="002E6B9A"/>
    <w:rsid w:val="00310975"/>
    <w:rsid w:val="0035527C"/>
    <w:rsid w:val="00373CBD"/>
    <w:rsid w:val="00381EE4"/>
    <w:rsid w:val="00383777"/>
    <w:rsid w:val="0038771A"/>
    <w:rsid w:val="0039229C"/>
    <w:rsid w:val="003A2AD0"/>
    <w:rsid w:val="003D4ADC"/>
    <w:rsid w:val="003E7C27"/>
    <w:rsid w:val="00416CB7"/>
    <w:rsid w:val="004206D0"/>
    <w:rsid w:val="004379A6"/>
    <w:rsid w:val="00462502"/>
    <w:rsid w:val="004641EE"/>
    <w:rsid w:val="00464DBF"/>
    <w:rsid w:val="0047062F"/>
    <w:rsid w:val="0048100A"/>
    <w:rsid w:val="0048172D"/>
    <w:rsid w:val="00485C08"/>
    <w:rsid w:val="004873FE"/>
    <w:rsid w:val="00492B52"/>
    <w:rsid w:val="004A6046"/>
    <w:rsid w:val="004D5F64"/>
    <w:rsid w:val="00511616"/>
    <w:rsid w:val="00524D71"/>
    <w:rsid w:val="00554C21"/>
    <w:rsid w:val="00573E4B"/>
    <w:rsid w:val="00583942"/>
    <w:rsid w:val="00594206"/>
    <w:rsid w:val="005A2263"/>
    <w:rsid w:val="005B7F5B"/>
    <w:rsid w:val="005C086B"/>
    <w:rsid w:val="005C3A75"/>
    <w:rsid w:val="005D3DC5"/>
    <w:rsid w:val="005D7A31"/>
    <w:rsid w:val="005E102B"/>
    <w:rsid w:val="005E4CDA"/>
    <w:rsid w:val="00607FA3"/>
    <w:rsid w:val="00645275"/>
    <w:rsid w:val="0066170E"/>
    <w:rsid w:val="00675A5E"/>
    <w:rsid w:val="00683D72"/>
    <w:rsid w:val="006A02A9"/>
    <w:rsid w:val="006C15AF"/>
    <w:rsid w:val="006F62BF"/>
    <w:rsid w:val="00700BD4"/>
    <w:rsid w:val="00713581"/>
    <w:rsid w:val="00713F9F"/>
    <w:rsid w:val="007263FD"/>
    <w:rsid w:val="00730035"/>
    <w:rsid w:val="0073319B"/>
    <w:rsid w:val="007401A4"/>
    <w:rsid w:val="00741109"/>
    <w:rsid w:val="007419E8"/>
    <w:rsid w:val="00782DCD"/>
    <w:rsid w:val="00791253"/>
    <w:rsid w:val="007A6F12"/>
    <w:rsid w:val="007B7415"/>
    <w:rsid w:val="007C39FD"/>
    <w:rsid w:val="007C78A5"/>
    <w:rsid w:val="007D087C"/>
    <w:rsid w:val="007E30E9"/>
    <w:rsid w:val="007F11C0"/>
    <w:rsid w:val="007F2A93"/>
    <w:rsid w:val="007F7379"/>
    <w:rsid w:val="0082204F"/>
    <w:rsid w:val="00823DF0"/>
    <w:rsid w:val="0086762C"/>
    <w:rsid w:val="008833CC"/>
    <w:rsid w:val="0089284D"/>
    <w:rsid w:val="008940D7"/>
    <w:rsid w:val="008B1612"/>
    <w:rsid w:val="008B2C54"/>
    <w:rsid w:val="008D49F4"/>
    <w:rsid w:val="008E3C29"/>
    <w:rsid w:val="0090398C"/>
    <w:rsid w:val="00953B9E"/>
    <w:rsid w:val="00962457"/>
    <w:rsid w:val="0099515C"/>
    <w:rsid w:val="009A3EA7"/>
    <w:rsid w:val="009B722A"/>
    <w:rsid w:val="009C06AE"/>
    <w:rsid w:val="009D5438"/>
    <w:rsid w:val="009E5D26"/>
    <w:rsid w:val="009E679D"/>
    <w:rsid w:val="009F4C72"/>
    <w:rsid w:val="00A03F2E"/>
    <w:rsid w:val="00A2697F"/>
    <w:rsid w:val="00A33CB2"/>
    <w:rsid w:val="00A34596"/>
    <w:rsid w:val="00A34E2B"/>
    <w:rsid w:val="00A55AE5"/>
    <w:rsid w:val="00A64B5D"/>
    <w:rsid w:val="00A67B0F"/>
    <w:rsid w:val="00A95E00"/>
    <w:rsid w:val="00AC2C95"/>
    <w:rsid w:val="00AC564B"/>
    <w:rsid w:val="00AE2B48"/>
    <w:rsid w:val="00AE2F7B"/>
    <w:rsid w:val="00B0374D"/>
    <w:rsid w:val="00B07D38"/>
    <w:rsid w:val="00B12B50"/>
    <w:rsid w:val="00B155F4"/>
    <w:rsid w:val="00B20913"/>
    <w:rsid w:val="00B317A8"/>
    <w:rsid w:val="00B319F3"/>
    <w:rsid w:val="00B37F59"/>
    <w:rsid w:val="00B54078"/>
    <w:rsid w:val="00B6723E"/>
    <w:rsid w:val="00B8358C"/>
    <w:rsid w:val="00B867B6"/>
    <w:rsid w:val="00B91C5B"/>
    <w:rsid w:val="00BA2C92"/>
    <w:rsid w:val="00BB1BFA"/>
    <w:rsid w:val="00BC2C5C"/>
    <w:rsid w:val="00BC439F"/>
    <w:rsid w:val="00BC44D5"/>
    <w:rsid w:val="00C0414F"/>
    <w:rsid w:val="00C41317"/>
    <w:rsid w:val="00C45C3F"/>
    <w:rsid w:val="00C51557"/>
    <w:rsid w:val="00C53672"/>
    <w:rsid w:val="00C6208D"/>
    <w:rsid w:val="00C63114"/>
    <w:rsid w:val="00C64B35"/>
    <w:rsid w:val="00C66D3E"/>
    <w:rsid w:val="00C802E6"/>
    <w:rsid w:val="00C87BC6"/>
    <w:rsid w:val="00CA01F8"/>
    <w:rsid w:val="00CA60D8"/>
    <w:rsid w:val="00D03F11"/>
    <w:rsid w:val="00D148E7"/>
    <w:rsid w:val="00D37EA8"/>
    <w:rsid w:val="00D619B6"/>
    <w:rsid w:val="00D656C2"/>
    <w:rsid w:val="00DA7898"/>
    <w:rsid w:val="00DC28B7"/>
    <w:rsid w:val="00DC5342"/>
    <w:rsid w:val="00DE47A1"/>
    <w:rsid w:val="00E03F1D"/>
    <w:rsid w:val="00E11F83"/>
    <w:rsid w:val="00E14A67"/>
    <w:rsid w:val="00E27311"/>
    <w:rsid w:val="00E41D15"/>
    <w:rsid w:val="00E54527"/>
    <w:rsid w:val="00E5625D"/>
    <w:rsid w:val="00E903E7"/>
    <w:rsid w:val="00E91026"/>
    <w:rsid w:val="00E95C4E"/>
    <w:rsid w:val="00EC7429"/>
    <w:rsid w:val="00ED5EB9"/>
    <w:rsid w:val="00EF7D04"/>
    <w:rsid w:val="00F014A2"/>
    <w:rsid w:val="00F15357"/>
    <w:rsid w:val="00F154E6"/>
    <w:rsid w:val="00F344F4"/>
    <w:rsid w:val="00F35289"/>
    <w:rsid w:val="00F511BF"/>
    <w:rsid w:val="00F56E88"/>
    <w:rsid w:val="00F75A1F"/>
    <w:rsid w:val="00F83944"/>
    <w:rsid w:val="00FC7BA7"/>
    <w:rsid w:val="00FF0DE7"/>
    <w:rsid w:val="00FF5E44"/>
    <w:rsid w:val="404A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05C7"/>
  <w15:chartTrackingRefBased/>
  <w15:docId w15:val="{1F15BA8D-CF0F-284A-BB4A-D5E7E1EA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0D8"/>
  </w:style>
  <w:style w:type="paragraph" w:styleId="Overskrift1">
    <w:name w:val="heading 1"/>
    <w:basedOn w:val="Normal"/>
    <w:next w:val="Normal"/>
    <w:link w:val="Overskrift1Tegn"/>
    <w:uiPriority w:val="9"/>
    <w:qFormat/>
    <w:rsid w:val="008220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220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07FA3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8220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22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2D6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4-farve1">
    <w:name w:val="Grid Table 4 Accent 1"/>
    <w:basedOn w:val="Tabel-Normal"/>
    <w:uiPriority w:val="49"/>
    <w:rsid w:val="002D6C4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99515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9515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9515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9515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9515C"/>
    <w:rPr>
      <w:b/>
      <w:bCs/>
      <w:sz w:val="20"/>
      <w:szCs w:val="20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D57BE"/>
    <w:pPr>
      <w:spacing w:before="360"/>
    </w:pPr>
    <w:rPr>
      <w:rFonts w:asciiTheme="majorHAnsi" w:hAnsiTheme="majorHAnsi" w:cstheme="majorHAnsi"/>
      <w:b/>
      <w:bCs/>
      <w:caps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1D57BE"/>
    <w:pPr>
      <w:spacing w:before="240"/>
    </w:pPr>
    <w:rPr>
      <w:rFonts w:cstheme="minorHAnsi"/>
      <w:b/>
      <w:bCs/>
      <w:sz w:val="20"/>
      <w:szCs w:val="20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1D57BE"/>
    <w:pPr>
      <w:ind w:left="240"/>
    </w:pPr>
    <w:rPr>
      <w:rFonts w:cstheme="minorHAnsi"/>
      <w:sz w:val="20"/>
      <w:szCs w:val="20"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1D57BE"/>
    <w:pPr>
      <w:ind w:left="480"/>
    </w:pPr>
    <w:rPr>
      <w:rFonts w:cstheme="minorHAnsi"/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1D57BE"/>
    <w:pPr>
      <w:ind w:left="720"/>
    </w:pPr>
    <w:rPr>
      <w:rFonts w:cstheme="minorHAnsi"/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1D57BE"/>
    <w:pPr>
      <w:ind w:left="960"/>
    </w:pPr>
    <w:rPr>
      <w:rFonts w:cstheme="minorHAnsi"/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1D57BE"/>
    <w:pPr>
      <w:ind w:left="1200"/>
    </w:pPr>
    <w:rPr>
      <w:rFonts w:cstheme="minorHAnsi"/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1D57BE"/>
    <w:pPr>
      <w:ind w:left="1440"/>
    </w:pPr>
    <w:rPr>
      <w:rFonts w:cstheme="minorHAnsi"/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1D57BE"/>
    <w:pPr>
      <w:ind w:left="1680"/>
    </w:pPr>
    <w:rPr>
      <w:rFonts w:cstheme="minorHAnsi"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1D57BE"/>
    <w:rPr>
      <w:color w:val="0563C1" w:themeColor="hyperlink"/>
      <w:u w:val="single"/>
    </w:rPr>
  </w:style>
  <w:style w:type="character" w:customStyle="1" w:styleId="jlqj4b">
    <w:name w:val="jlqj4b"/>
    <w:basedOn w:val="Standardskrifttypeiafsnit"/>
    <w:rsid w:val="004A6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AF6CA869F9E04FBC98E3A9C2DC4334" ma:contentTypeVersion="9" ma:contentTypeDescription="Opret et nyt dokument." ma:contentTypeScope="" ma:versionID="1f102481d1cee97a983d1ddf4ae25d33">
  <xsd:schema xmlns:xsd="http://www.w3.org/2001/XMLSchema" xmlns:xs="http://www.w3.org/2001/XMLSchema" xmlns:p="http://schemas.microsoft.com/office/2006/metadata/properties" xmlns:ns2="f0bb9538-dd22-423e-9673-3e23c2da3b15" targetNamespace="http://schemas.microsoft.com/office/2006/metadata/properties" ma:root="true" ma:fieldsID="42684453d27994c2b3a6148df3141f98" ns2:_="">
    <xsd:import namespace="f0bb9538-dd22-423e-9673-3e23c2da3b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b9538-dd22-423e-9673-3e23c2da3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C41522-5C74-4FCE-BA4A-DBD39E88A6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A4CFD3-AA25-4ECF-A469-27F3DFDFB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bb9538-dd22-423e-9673-3e23c2da3b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8286A0-18E9-D249-8A7D-DD87EBF381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2E5AAC-CB76-4FDE-9DBA-58D91667FF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12</Pages>
  <Words>1814</Words>
  <Characters>11069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 Hornshøj | Seagull Healthcare</dc:creator>
  <cp:keywords/>
  <dc:description/>
  <cp:lastModifiedBy>Anni Tolstrup-Christensen | Seagull Healthcare</cp:lastModifiedBy>
  <cp:revision>128</cp:revision>
  <dcterms:created xsi:type="dcterms:W3CDTF">2022-02-21T10:33:00Z</dcterms:created>
  <dcterms:modified xsi:type="dcterms:W3CDTF">2022-03-02T08:15:00Z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0x010100A5AF6CA869F9E04FBC98E3A9C2DC4334</vt:lpwstr>
  </property>
</Properties>
</file>